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32A0" w14:textId="77777777" w:rsidR="006F151C" w:rsidRDefault="006F151C">
      <w:pPr>
        <w:spacing w:line="540" w:lineRule="exact"/>
        <w:jc w:val="center"/>
        <w:rPr>
          <w:rFonts w:eastAsia="华文中宋"/>
          <w:b/>
          <w:kern w:val="0"/>
          <w:sz w:val="52"/>
          <w:szCs w:val="52"/>
        </w:rPr>
      </w:pPr>
    </w:p>
    <w:p w14:paraId="0F64D6C8" w14:textId="77777777" w:rsidR="006F151C" w:rsidRDefault="006F151C">
      <w:pPr>
        <w:spacing w:line="540" w:lineRule="exact"/>
        <w:rPr>
          <w:rFonts w:eastAsia="华文中宋"/>
          <w:b/>
          <w:kern w:val="0"/>
          <w:sz w:val="52"/>
          <w:szCs w:val="52"/>
        </w:rPr>
      </w:pPr>
    </w:p>
    <w:p w14:paraId="2A90620B" w14:textId="77777777" w:rsidR="006F151C" w:rsidRDefault="006F151C">
      <w:pPr>
        <w:spacing w:line="540" w:lineRule="exact"/>
        <w:jc w:val="center"/>
        <w:rPr>
          <w:rFonts w:eastAsia="华文中宋"/>
          <w:b/>
          <w:kern w:val="0"/>
          <w:sz w:val="52"/>
          <w:szCs w:val="52"/>
        </w:rPr>
      </w:pPr>
    </w:p>
    <w:p w14:paraId="000DF9FF" w14:textId="77777777" w:rsidR="006F151C" w:rsidRDefault="006F151C">
      <w:pPr>
        <w:spacing w:line="540" w:lineRule="exact"/>
        <w:jc w:val="center"/>
        <w:rPr>
          <w:rFonts w:eastAsia="华文中宋"/>
          <w:b/>
          <w:kern w:val="0"/>
          <w:sz w:val="52"/>
          <w:szCs w:val="52"/>
        </w:rPr>
      </w:pPr>
    </w:p>
    <w:p w14:paraId="2BBE085E" w14:textId="0D2BDC94" w:rsidR="006F151C" w:rsidRDefault="00000000" w:rsidP="008143C8">
      <w:pPr>
        <w:spacing w:line="540" w:lineRule="exact"/>
        <w:jc w:val="center"/>
        <w:rPr>
          <w:rFonts w:eastAsia="方正小标宋_GBK"/>
          <w:kern w:val="0"/>
          <w:sz w:val="48"/>
          <w:szCs w:val="48"/>
        </w:rPr>
      </w:pPr>
      <w:r>
        <w:rPr>
          <w:rFonts w:eastAsia="方正小标宋_GBK"/>
          <w:kern w:val="0"/>
          <w:sz w:val="48"/>
          <w:szCs w:val="48"/>
        </w:rPr>
        <w:t>城市绿化经费（作业用车）项目支出绩效评价报告</w:t>
      </w:r>
    </w:p>
    <w:p w14:paraId="3453D43E" w14:textId="77777777" w:rsidR="006F151C" w:rsidRDefault="006F151C">
      <w:pPr>
        <w:spacing w:line="540" w:lineRule="exact"/>
        <w:jc w:val="center"/>
        <w:rPr>
          <w:rFonts w:eastAsia="华文中宋"/>
          <w:b/>
          <w:kern w:val="0"/>
          <w:sz w:val="52"/>
          <w:szCs w:val="52"/>
        </w:rPr>
      </w:pPr>
    </w:p>
    <w:p w14:paraId="0F021D0D" w14:textId="77777777" w:rsidR="006F151C"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F213CFC" w14:textId="77777777" w:rsidR="006F151C" w:rsidRDefault="006F151C">
      <w:pPr>
        <w:spacing w:line="540" w:lineRule="exact"/>
        <w:jc w:val="center"/>
        <w:rPr>
          <w:rFonts w:eastAsia="仿宋_GB2312"/>
          <w:kern w:val="0"/>
          <w:sz w:val="30"/>
          <w:szCs w:val="30"/>
        </w:rPr>
      </w:pPr>
    </w:p>
    <w:p w14:paraId="192D7168" w14:textId="77777777" w:rsidR="006F151C" w:rsidRDefault="006F151C">
      <w:pPr>
        <w:spacing w:line="540" w:lineRule="exact"/>
        <w:jc w:val="center"/>
        <w:rPr>
          <w:rFonts w:eastAsia="仿宋_GB2312"/>
          <w:kern w:val="0"/>
          <w:sz w:val="30"/>
          <w:szCs w:val="30"/>
        </w:rPr>
      </w:pPr>
    </w:p>
    <w:p w14:paraId="7F645ECC" w14:textId="77777777" w:rsidR="006F151C" w:rsidRDefault="006F151C">
      <w:pPr>
        <w:spacing w:line="540" w:lineRule="exact"/>
        <w:jc w:val="center"/>
        <w:rPr>
          <w:rFonts w:eastAsia="仿宋_GB2312"/>
          <w:kern w:val="0"/>
          <w:sz w:val="30"/>
          <w:szCs w:val="30"/>
        </w:rPr>
      </w:pPr>
    </w:p>
    <w:p w14:paraId="4895A4E8" w14:textId="77777777" w:rsidR="006F151C" w:rsidRDefault="006F151C">
      <w:pPr>
        <w:spacing w:line="540" w:lineRule="exact"/>
        <w:rPr>
          <w:rFonts w:eastAsia="仿宋_GB2312"/>
          <w:kern w:val="0"/>
          <w:sz w:val="30"/>
          <w:szCs w:val="30"/>
        </w:rPr>
      </w:pPr>
    </w:p>
    <w:p w14:paraId="2FE4283B" w14:textId="77777777" w:rsidR="006F151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项目名称：城市绿化经费（作业用车）</w:t>
      </w:r>
    </w:p>
    <w:p w14:paraId="5EE83201" w14:textId="77777777" w:rsidR="006F151C"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乌鲁木齐市儿童公园</w:t>
      </w:r>
    </w:p>
    <w:p w14:paraId="0CD330A6" w14:textId="77777777" w:rsidR="006F151C"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乌鲁木齐市儿童公园</w:t>
      </w:r>
    </w:p>
    <w:p w14:paraId="1CFE1371" w14:textId="77777777" w:rsidR="006F151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王涛</w:t>
      </w:r>
    </w:p>
    <w:p w14:paraId="5A3CA64C" w14:textId="77777777" w:rsidR="006F151C"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63C4A00D" w14:textId="77777777" w:rsidR="006F151C" w:rsidRDefault="006F151C">
      <w:pPr>
        <w:spacing w:line="540" w:lineRule="exact"/>
        <w:rPr>
          <w:rStyle w:val="af1"/>
          <w:rFonts w:eastAsia="黑体"/>
          <w:b w:val="0"/>
          <w:spacing w:val="-4"/>
          <w:sz w:val="32"/>
          <w:szCs w:val="32"/>
        </w:rPr>
      </w:pPr>
    </w:p>
    <w:p w14:paraId="093D08E3" w14:textId="77777777" w:rsidR="006F151C" w:rsidRDefault="006F151C">
      <w:pPr>
        <w:spacing w:line="560" w:lineRule="exact"/>
        <w:rPr>
          <w:rFonts w:eastAsia="黑体"/>
          <w:bCs/>
          <w:sz w:val="32"/>
          <w:szCs w:val="32"/>
        </w:rPr>
        <w:sectPr w:rsidR="006F151C">
          <w:pgSz w:w="11906" w:h="16838"/>
          <w:pgMar w:top="1440" w:right="1558" w:bottom="1440" w:left="1800" w:header="851" w:footer="992" w:gutter="0"/>
          <w:cols w:space="425"/>
          <w:docGrid w:type="lines" w:linePitch="312"/>
        </w:sectPr>
      </w:pPr>
    </w:p>
    <w:p w14:paraId="058AB11A" w14:textId="77777777" w:rsidR="006F151C"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34B8F49C" w14:textId="77777777" w:rsidR="006F151C"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68CC70F" w14:textId="77777777" w:rsidR="006F151C"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51BD61BD" w14:textId="77777777" w:rsidR="006F151C" w:rsidRDefault="00000000">
      <w:pPr>
        <w:spacing w:line="560" w:lineRule="exact"/>
        <w:ind w:firstLineChars="200" w:firstLine="640"/>
        <w:rPr>
          <w:rFonts w:eastAsia="仿宋_GB2312"/>
          <w:b/>
          <w:bCs/>
          <w:sz w:val="32"/>
          <w:szCs w:val="32"/>
        </w:rPr>
      </w:pPr>
      <w:r>
        <w:rPr>
          <w:rFonts w:eastAsia="仿宋_GB2312" w:hint="eastAsia"/>
          <w:sz w:val="32"/>
          <w:szCs w:val="32"/>
        </w:rPr>
        <w:t>本单位主要承担公园绿化养护，环境卫生，设施维修维护等职能，日常管</w:t>
      </w:r>
      <w:proofErr w:type="gramStart"/>
      <w:r>
        <w:rPr>
          <w:rFonts w:eastAsia="仿宋_GB2312" w:hint="eastAsia"/>
          <w:sz w:val="32"/>
          <w:szCs w:val="32"/>
        </w:rPr>
        <w:t>养高度</w:t>
      </w:r>
      <w:proofErr w:type="gramEnd"/>
      <w:r>
        <w:rPr>
          <w:rFonts w:eastAsia="仿宋_GB2312" w:hint="eastAsia"/>
          <w:sz w:val="32"/>
          <w:szCs w:val="32"/>
        </w:rPr>
        <w:t>依赖各类生产作业车辆（如</w:t>
      </w:r>
      <w:r>
        <w:rPr>
          <w:rFonts w:eastAsia="仿宋_GB2312" w:hint="eastAsia"/>
          <w:sz w:val="30"/>
          <w:szCs w:val="30"/>
        </w:rPr>
        <w:t>洒水车（用于绿化浇灌）、翻斗车（用于装卸花卉药品等）、铲车（用于积雪清理等）、垃圾车（用于运输垃圾）等</w:t>
      </w:r>
      <w:r>
        <w:rPr>
          <w:rFonts w:eastAsia="仿宋_GB2312" w:hint="eastAsia"/>
          <w:sz w:val="32"/>
          <w:szCs w:val="32"/>
        </w:rPr>
        <w:t>），当前车辆使用年限久远，普遍存在老化，油耗高等问题，为满足车辆油费及维修费，且车辆需外出上路，还需购买保险费</w:t>
      </w:r>
      <w:r>
        <w:rPr>
          <w:rFonts w:ascii="宋体" w:hAnsi="宋体" w:cs="宋体" w:hint="eastAsia"/>
          <w:szCs w:val="21"/>
          <w:shd w:val="clear" w:color="auto" w:fill="FFFFFF"/>
        </w:rPr>
        <w:t>。</w:t>
      </w:r>
    </w:p>
    <w:p w14:paraId="695B80F3" w14:textId="77777777" w:rsidR="006F151C"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766EDCB1" w14:textId="77777777" w:rsidR="006F151C"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车辆运行保障，燃油供应，园内每日需使用垃圾车负责园内垃圾转运，需使用洒水车进行绿化浇灌和道路清洗等；定期保养，严格执行车辆保养计划，包括发动机机油更换，滤清器清洁，制动系统检查等，确保车辆性能稳定；易损件更换，针对刹车片，轮胎等易损部件按需更换；车辆保险，因车辆需上路行驶，依法投保</w:t>
      </w:r>
      <w:proofErr w:type="gramStart"/>
      <w:r>
        <w:rPr>
          <w:rFonts w:eastAsia="仿宋_GB2312" w:hint="eastAsia"/>
          <w:sz w:val="30"/>
          <w:szCs w:val="30"/>
        </w:rPr>
        <w:t>交强险</w:t>
      </w:r>
      <w:proofErr w:type="gramEnd"/>
      <w:r>
        <w:rPr>
          <w:rFonts w:eastAsia="仿宋_GB2312" w:hint="eastAsia"/>
          <w:sz w:val="30"/>
          <w:szCs w:val="30"/>
        </w:rPr>
        <w:t>及必要的商业险。通过上述保障措施，确保公园达到环境卫生精细化管养标准。</w:t>
      </w:r>
    </w:p>
    <w:p w14:paraId="16155A27" w14:textId="77777777" w:rsidR="006F151C"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截止</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日，我单位实际完成园内作业车辆的加油，维修和保险，有力保障了公园全年道路清扫及树木浇灌等工作。</w:t>
      </w:r>
    </w:p>
    <w:p w14:paraId="4C305AB7" w14:textId="77777777" w:rsidR="006F151C"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7615026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1F0B4201"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14.4</w:t>
      </w:r>
      <w:r>
        <w:rPr>
          <w:rFonts w:eastAsia="仿宋_GB2312"/>
          <w:sz w:val="32"/>
          <w:szCs w:val="32"/>
        </w:rPr>
        <w:t>万元，全年预算数</w:t>
      </w:r>
      <w:r>
        <w:rPr>
          <w:rFonts w:eastAsia="仿宋_GB2312" w:hint="eastAsia"/>
          <w:sz w:val="32"/>
          <w:szCs w:val="32"/>
        </w:rPr>
        <w:t>9.21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DEFE693"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76D5072"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14.4</w:t>
      </w:r>
      <w:r>
        <w:rPr>
          <w:rFonts w:eastAsia="仿宋_GB2312"/>
          <w:sz w:val="32"/>
          <w:szCs w:val="32"/>
        </w:rPr>
        <w:t>万元，全年预算数</w:t>
      </w:r>
      <w:r>
        <w:rPr>
          <w:rFonts w:eastAsia="仿宋_GB2312" w:hint="eastAsia"/>
          <w:sz w:val="32"/>
          <w:szCs w:val="32"/>
        </w:rPr>
        <w:t>9.21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9.21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作业车辆的油料</w:t>
      </w:r>
      <w:r>
        <w:rPr>
          <w:rFonts w:eastAsia="仿宋_GB2312" w:hint="eastAsia"/>
          <w:sz w:val="32"/>
          <w:szCs w:val="32"/>
        </w:rPr>
        <w:t>3.9</w:t>
      </w:r>
      <w:r>
        <w:rPr>
          <w:rFonts w:eastAsia="仿宋_GB2312" w:hint="eastAsia"/>
          <w:sz w:val="32"/>
          <w:szCs w:val="32"/>
        </w:rPr>
        <w:t>万元，维修保养</w:t>
      </w:r>
      <w:r>
        <w:rPr>
          <w:rFonts w:eastAsia="仿宋_GB2312" w:hint="eastAsia"/>
          <w:sz w:val="32"/>
          <w:szCs w:val="32"/>
        </w:rPr>
        <w:t>4.22</w:t>
      </w:r>
      <w:r>
        <w:rPr>
          <w:rFonts w:eastAsia="仿宋_GB2312" w:hint="eastAsia"/>
          <w:sz w:val="32"/>
          <w:szCs w:val="32"/>
        </w:rPr>
        <w:t>万元及车辆险</w:t>
      </w:r>
      <w:r>
        <w:rPr>
          <w:rFonts w:eastAsia="仿宋_GB2312" w:hint="eastAsia"/>
          <w:sz w:val="32"/>
          <w:szCs w:val="32"/>
        </w:rPr>
        <w:t>1.09</w:t>
      </w:r>
      <w:r>
        <w:rPr>
          <w:rFonts w:eastAsia="仿宋_GB2312" w:hint="eastAsia"/>
          <w:sz w:val="32"/>
          <w:szCs w:val="32"/>
        </w:rPr>
        <w:t>万元</w:t>
      </w:r>
      <w:r>
        <w:rPr>
          <w:rFonts w:eastAsia="仿宋_GB2312"/>
          <w:sz w:val="32"/>
          <w:szCs w:val="32"/>
        </w:rPr>
        <w:t>。</w:t>
      </w:r>
    </w:p>
    <w:p w14:paraId="47B40459" w14:textId="77777777" w:rsidR="006F151C"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017A97D" w14:textId="77777777" w:rsidR="006F151C"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06CE147A" w14:textId="77777777" w:rsidR="006F151C" w:rsidRDefault="00000000">
      <w:pPr>
        <w:spacing w:line="560" w:lineRule="exact"/>
        <w:ind w:firstLineChars="200" w:firstLine="640"/>
        <w:rPr>
          <w:rFonts w:eastAsia="黑体"/>
          <w:bCs/>
        </w:rPr>
      </w:pPr>
      <w:r>
        <w:rPr>
          <w:rFonts w:eastAsia="仿宋_GB2312" w:hint="eastAsia"/>
          <w:sz w:val="32"/>
          <w:szCs w:val="32"/>
        </w:rPr>
        <w:t>公园总面积</w:t>
      </w:r>
      <w:r>
        <w:rPr>
          <w:rFonts w:eastAsia="仿宋_GB2312" w:hint="eastAsia"/>
          <w:sz w:val="32"/>
          <w:szCs w:val="32"/>
        </w:rPr>
        <w:t>280</w:t>
      </w:r>
      <w:r>
        <w:rPr>
          <w:rFonts w:eastAsia="仿宋_GB2312" w:hint="eastAsia"/>
          <w:sz w:val="32"/>
          <w:szCs w:val="32"/>
        </w:rPr>
        <w:t>亩，其中绿化面积</w:t>
      </w:r>
      <w:r>
        <w:rPr>
          <w:rFonts w:eastAsia="仿宋_GB2312" w:hint="eastAsia"/>
          <w:sz w:val="32"/>
          <w:szCs w:val="32"/>
        </w:rPr>
        <w:t>200</w:t>
      </w:r>
      <w:r>
        <w:rPr>
          <w:rFonts w:eastAsia="仿宋_GB2312" w:hint="eastAsia"/>
          <w:sz w:val="32"/>
          <w:szCs w:val="32"/>
        </w:rPr>
        <w:t>余亩，其余为硬化路面，园内每日需使用水车、翻斗车、铲车、垃圾车等作业用车，保障公园园林绿化精细化管养。</w:t>
      </w:r>
    </w:p>
    <w:p w14:paraId="2AF44DA9" w14:textId="77777777" w:rsidR="006F151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79540EDA" w14:textId="77777777" w:rsidR="006F151C" w:rsidRDefault="00000000">
      <w:pPr>
        <w:spacing w:line="560" w:lineRule="exact"/>
        <w:ind w:firstLineChars="200" w:firstLine="640"/>
        <w:rPr>
          <w:rFonts w:eastAsia="仿宋_GB2312"/>
          <w:sz w:val="32"/>
          <w:szCs w:val="32"/>
        </w:rPr>
      </w:pPr>
      <w:r>
        <w:rPr>
          <w:rFonts w:eastAsia="仿宋_GB2312" w:hint="eastAsia"/>
          <w:sz w:val="32"/>
          <w:szCs w:val="32"/>
        </w:rPr>
        <w:t>为保障车辆正常运行，预计在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30</w:t>
      </w:r>
      <w:r>
        <w:rPr>
          <w:rFonts w:eastAsia="仿宋_GB2312" w:hint="eastAsia"/>
          <w:sz w:val="32"/>
          <w:szCs w:val="32"/>
        </w:rPr>
        <w:t>日完成车辆供养</w:t>
      </w:r>
      <w:r>
        <w:rPr>
          <w:rFonts w:eastAsia="仿宋_GB2312" w:hint="eastAsia"/>
          <w:sz w:val="32"/>
          <w:szCs w:val="32"/>
        </w:rPr>
        <w:t>4</w:t>
      </w:r>
      <w:r>
        <w:rPr>
          <w:rFonts w:eastAsia="仿宋_GB2312" w:hint="eastAsia"/>
          <w:sz w:val="32"/>
          <w:szCs w:val="32"/>
        </w:rPr>
        <w:t>辆，包括车辆的油料和保险，在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日完成车辆维修保养。</w:t>
      </w:r>
    </w:p>
    <w:p w14:paraId="28CAC5D2" w14:textId="77777777" w:rsidR="006F151C" w:rsidRDefault="00000000">
      <w:pPr>
        <w:spacing w:line="560" w:lineRule="exact"/>
        <w:ind w:firstLineChars="200" w:firstLine="640"/>
        <w:rPr>
          <w:rFonts w:eastAsia="黑体"/>
          <w:sz w:val="32"/>
          <w:szCs w:val="32"/>
        </w:rPr>
      </w:pPr>
      <w:r>
        <w:rPr>
          <w:rFonts w:eastAsia="黑体"/>
          <w:sz w:val="32"/>
          <w:szCs w:val="32"/>
        </w:rPr>
        <w:t>二、绩效评价工作开展情况</w:t>
      </w:r>
    </w:p>
    <w:p w14:paraId="0613D040" w14:textId="77777777" w:rsidR="006F151C"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128DB40"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57700256" w14:textId="77777777" w:rsidR="006F151C"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w:t>
      </w:r>
      <w:r>
        <w:rPr>
          <w:rFonts w:eastAsia="仿宋_GB2312"/>
          <w:sz w:val="32"/>
          <w:szCs w:val="32"/>
        </w:rPr>
        <w:lastRenderedPageBreak/>
        <w:t>从预算编制、执行到完成的全过程，对项目的各项绩效指标进行了细致的梳理与评估。</w:t>
      </w:r>
    </w:p>
    <w:p w14:paraId="7F168025" w14:textId="77777777" w:rsidR="006F151C"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w:t>
      </w:r>
      <w:r>
        <w:rPr>
          <w:rFonts w:eastAsia="仿宋_GB2312" w:hint="eastAsia"/>
          <w:sz w:val="32"/>
          <w:szCs w:val="32"/>
        </w:rPr>
        <w:t>和</w:t>
      </w:r>
      <w:r>
        <w:rPr>
          <w:rFonts w:eastAsia="仿宋_GB2312"/>
          <w:sz w:val="32"/>
          <w:szCs w:val="32"/>
        </w:rPr>
        <w:t>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D3F02A8" w14:textId="77777777" w:rsidR="006F151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15559A36" w14:textId="77777777" w:rsidR="006F151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1009BF6B" w14:textId="77777777" w:rsidR="006F151C"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w:t>
      </w:r>
      <w:r>
        <w:rPr>
          <w:rFonts w:eastAsia="仿宋_GB2312" w:hint="eastAsia"/>
          <w:sz w:val="32"/>
          <w:szCs w:val="32"/>
        </w:rPr>
        <w:t>、满意度</w:t>
      </w:r>
      <w:r>
        <w:rPr>
          <w:rFonts w:eastAsia="仿宋_GB2312"/>
          <w:sz w:val="32"/>
          <w:szCs w:val="32"/>
        </w:rPr>
        <w:t>多维度指标，为项目后续的改进与优化提供科学依据。</w:t>
      </w:r>
    </w:p>
    <w:p w14:paraId="61012F61" w14:textId="77777777" w:rsidR="006F151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Pr>
          <w:rFonts w:eastAsia="仿宋_GB2312"/>
          <w:sz w:val="32"/>
          <w:szCs w:val="32"/>
        </w:rPr>
        <w:t>）为决策提供支持</w:t>
      </w:r>
    </w:p>
    <w:p w14:paraId="05838F55" w14:textId="77777777" w:rsidR="006F151C" w:rsidRDefault="00000000">
      <w:pPr>
        <w:spacing w:line="560" w:lineRule="exact"/>
        <w:ind w:firstLineChars="200" w:firstLine="640"/>
        <w:rPr>
          <w:rFonts w:eastAsia="方正仿宋_GBK"/>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231E635B"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5FD66BBB"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城市绿化经费（作业用车）</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乌鲁木齐市儿童公园</w:t>
      </w:r>
      <w:r>
        <w:rPr>
          <w:rFonts w:ascii="Times New Roman" w:eastAsia="仿宋_GB2312" w:hAnsi="Times New Roman"/>
          <w:b w:val="0"/>
          <w:bCs w:val="0"/>
        </w:rPr>
        <w:t>负</w:t>
      </w:r>
      <w:r>
        <w:rPr>
          <w:rFonts w:ascii="Times New Roman" w:eastAsia="仿宋_GB2312" w:hAnsi="Times New Roman"/>
          <w:b w:val="0"/>
          <w:bCs w:val="0"/>
        </w:rPr>
        <w:lastRenderedPageBreak/>
        <w:t>责实施，旨在</w:t>
      </w:r>
      <w:r>
        <w:rPr>
          <w:rFonts w:ascii="Times New Roman" w:eastAsia="仿宋_GB2312" w:hAnsi="Times New Roman" w:hint="eastAsia"/>
          <w:b w:val="0"/>
          <w:bCs w:val="0"/>
        </w:rPr>
        <w:t>保障公园园林绿化精细化管养，园内每日需使用水车、翻斗车、铲车、垃圾车等作业用车</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9.21</w:t>
      </w:r>
      <w:r>
        <w:rPr>
          <w:rFonts w:ascii="Times New Roman" w:eastAsia="仿宋_GB2312" w:hAnsi="Times New Roman"/>
          <w:b w:val="0"/>
          <w:bCs w:val="0"/>
        </w:rPr>
        <w:t>万元。</w:t>
      </w:r>
    </w:p>
    <w:p w14:paraId="3FEFBE53"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6B654460"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26FD08FE" w14:textId="77777777" w:rsidR="006F151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544EC453" w14:textId="77777777" w:rsidR="006F151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6CCE8C00" w14:textId="77777777" w:rsidR="006F151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4ADDD2C3" w14:textId="77777777" w:rsidR="006F151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3AEB58EF" w14:textId="77777777" w:rsidR="006F151C"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1BF9759"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E1E18F5" w14:textId="77777777" w:rsidR="006F151C"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43B050EF" w14:textId="77777777" w:rsidR="006F151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5E1DCA2C" w14:textId="77777777" w:rsidR="006F151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37E1E2A9" w14:textId="77777777" w:rsidR="006F151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6FC13DB7" w14:textId="77777777" w:rsidR="006F151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3698AE4"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63023EF1" w14:textId="77777777" w:rsidR="006F151C"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83595E4"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6AC42CB5"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2F416A4"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691540DB" w14:textId="77777777" w:rsidR="006F151C"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660300"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w:t>
      </w:r>
      <w:r>
        <w:rPr>
          <w:rFonts w:eastAsia="仿宋_GB2312"/>
          <w:color w:val="000000"/>
          <w:spacing w:val="17"/>
          <w:sz w:val="32"/>
          <w:szCs w:val="32"/>
        </w:rPr>
        <w:t>3</w:t>
      </w:r>
      <w:r>
        <w:rPr>
          <w:rFonts w:eastAsia="仿宋_GB2312"/>
          <w:color w:val="000000"/>
          <w:spacing w:val="17"/>
          <w:sz w:val="32"/>
          <w:szCs w:val="32"/>
        </w:rPr>
        <w:t>）确定指标标准值</w:t>
      </w:r>
    </w:p>
    <w:p w14:paraId="378E07FE"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5ED571D0" w14:textId="77777777" w:rsidR="006F151C"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3D7C30E6" w14:textId="77777777" w:rsidR="006F151C"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606CB674"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5A0643F"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35329224" w14:textId="77777777" w:rsidR="006F151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r>
        <w:rPr>
          <w:rFonts w:eastAsia="仿宋_GB2312" w:hint="eastAsia"/>
          <w:color w:val="000000"/>
          <w:spacing w:val="17"/>
          <w:sz w:val="32"/>
          <w:szCs w:val="32"/>
        </w:rPr>
        <w:t>：</w:t>
      </w:r>
      <w:r>
        <w:rPr>
          <w:rFonts w:eastAsia="仿宋_GB2312"/>
          <w:color w:val="000000"/>
          <w:spacing w:val="17"/>
          <w:sz w:val="32"/>
          <w:szCs w:val="32"/>
        </w:rPr>
        <w:t>因素分析法。是指综合分析影响绩效目标实现、实施效果的内外部因素的方法</w:t>
      </w:r>
      <w:r>
        <w:rPr>
          <w:rFonts w:eastAsia="仿宋_GB2312" w:hint="eastAsia"/>
          <w:color w:val="000000"/>
          <w:spacing w:val="17"/>
          <w:sz w:val="32"/>
          <w:szCs w:val="32"/>
        </w:rPr>
        <w:t>，</w:t>
      </w:r>
      <w:r>
        <w:rPr>
          <w:rStyle w:val="af1"/>
          <w:rFonts w:ascii="仿宋_GB2312" w:eastAsia="仿宋_GB2312" w:hAnsi="楷体" w:hint="eastAsia"/>
          <w:b w:val="0"/>
          <w:spacing w:val="-4"/>
          <w:sz w:val="28"/>
          <w:szCs w:val="28"/>
        </w:rPr>
        <w:t>原</w:t>
      </w:r>
      <w:r>
        <w:rPr>
          <w:rStyle w:val="af1"/>
          <w:rFonts w:ascii="仿宋_GB2312" w:eastAsia="仿宋_GB2312" w:hint="eastAsia"/>
          <w:b w:val="0"/>
          <w:bCs w:val="0"/>
          <w:sz w:val="28"/>
          <w:szCs w:val="36"/>
        </w:rPr>
        <w:t>因是有利于准确评价</w:t>
      </w:r>
      <w:r>
        <w:rPr>
          <w:rFonts w:eastAsia="仿宋_GB2312"/>
          <w:color w:val="000000"/>
          <w:spacing w:val="17"/>
          <w:sz w:val="32"/>
          <w:szCs w:val="32"/>
        </w:rPr>
        <w:t>。</w:t>
      </w:r>
    </w:p>
    <w:p w14:paraId="701D2CF7"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2A530148"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4D65033E"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373A446E" w14:textId="77777777" w:rsidR="006F151C"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lastRenderedPageBreak/>
        <w:t>绩效评价工作过程</w:t>
      </w:r>
    </w:p>
    <w:p w14:paraId="516000CF" w14:textId="77777777" w:rsidR="006F151C" w:rsidRDefault="00000000">
      <w:pPr>
        <w:numPr>
          <w:ilvl w:val="0"/>
          <w:numId w:val="3"/>
        </w:numPr>
        <w:spacing w:line="560" w:lineRule="exact"/>
        <w:ind w:firstLineChars="200" w:firstLine="640"/>
        <w:rPr>
          <w:rFonts w:eastAsia="仿宋_GB2312"/>
          <w:sz w:val="32"/>
          <w:szCs w:val="32"/>
        </w:rPr>
      </w:pPr>
      <w:r>
        <w:rPr>
          <w:rFonts w:eastAsia="仿宋_GB2312"/>
          <w:sz w:val="32"/>
          <w:szCs w:val="32"/>
        </w:rPr>
        <w:t>前期准备与规划</w:t>
      </w:r>
    </w:p>
    <w:p w14:paraId="6B0BDEA9" w14:textId="77777777" w:rsidR="006F151C" w:rsidRDefault="00000000">
      <w:pPr>
        <w:spacing w:line="560" w:lineRule="exact"/>
        <w:ind w:firstLineChars="200" w:firstLine="624"/>
        <w:rPr>
          <w:rFonts w:eastAsia="仿宋_GB2312"/>
          <w:sz w:val="32"/>
          <w:szCs w:val="32"/>
        </w:rPr>
      </w:pPr>
      <w:r>
        <w:rPr>
          <w:rStyle w:val="af1"/>
          <w:rFonts w:ascii="仿宋_GB2312" w:eastAsia="仿宋_GB2312" w:hAnsi="楷体" w:hint="eastAsia"/>
          <w:b w:val="0"/>
          <w:spacing w:val="-4"/>
          <w:sz w:val="32"/>
          <w:szCs w:val="32"/>
        </w:rPr>
        <w:t>下达工作任务，拟定工作方案，</w:t>
      </w:r>
      <w:r>
        <w:rPr>
          <w:rFonts w:eastAsia="仿宋_GB2312"/>
          <w:sz w:val="32"/>
          <w:szCs w:val="32"/>
        </w:rPr>
        <w:t>明确了评价工作的目标、范围、重点及时间安排，制定了详细的工作计划，</w:t>
      </w:r>
      <w:r>
        <w:rPr>
          <w:rStyle w:val="af1"/>
          <w:rFonts w:ascii="仿宋_GB2312" w:eastAsia="仿宋_GB2312" w:hAnsi="楷体" w:hint="eastAsia"/>
          <w:b w:val="0"/>
          <w:spacing w:val="-4"/>
          <w:sz w:val="32"/>
          <w:szCs w:val="32"/>
        </w:rPr>
        <w:t>收集整理相关资料，</w:t>
      </w:r>
      <w:r>
        <w:rPr>
          <w:rFonts w:eastAsia="仿宋_GB2312"/>
          <w:sz w:val="32"/>
          <w:szCs w:val="32"/>
        </w:rPr>
        <w:t>为评价工作的顺利开展奠定了坚实基础。</w:t>
      </w:r>
    </w:p>
    <w:p w14:paraId="4169F4F4" w14:textId="77777777" w:rsidR="006F151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Pr>
          <w:rFonts w:eastAsia="仿宋_GB2312"/>
          <w:sz w:val="32"/>
          <w:szCs w:val="32"/>
        </w:rPr>
        <w:t>）</w:t>
      </w:r>
      <w:bookmarkStart w:id="0" w:name="OLE_LINK4"/>
      <w:r>
        <w:rPr>
          <w:rFonts w:eastAsia="仿宋_GB2312"/>
          <w:sz w:val="32"/>
          <w:szCs w:val="32"/>
        </w:rPr>
        <w:t>数据收集与整理</w:t>
      </w:r>
    </w:p>
    <w:bookmarkEnd w:id="0"/>
    <w:p w14:paraId="18E6FC5A" w14:textId="77777777" w:rsidR="006F151C"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w:t>
      </w:r>
      <w:r>
        <w:rPr>
          <w:rFonts w:eastAsia="仿宋_GB2312" w:hint="eastAsia"/>
          <w:sz w:val="32"/>
          <w:szCs w:val="32"/>
        </w:rPr>
        <w:t>积极与业务部门对接完成进度。</w:t>
      </w:r>
      <w:r>
        <w:rPr>
          <w:rFonts w:eastAsia="仿宋_GB2312"/>
          <w:sz w:val="32"/>
          <w:szCs w:val="32"/>
        </w:rPr>
        <w:t>包括财务报表、项目文档、业务数据等。在数据收集过程中，注重数据的质量与完整性，对缺失或异常的数据进行了合理的处理和补充。</w:t>
      </w:r>
    </w:p>
    <w:p w14:paraId="706BB5A6" w14:textId="77777777" w:rsidR="006F151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）报告撰写与反馈</w:t>
      </w:r>
    </w:p>
    <w:p w14:paraId="6F24A0E8" w14:textId="77777777" w:rsidR="006F151C" w:rsidRDefault="00000000">
      <w:pPr>
        <w:spacing w:line="560" w:lineRule="exact"/>
        <w:ind w:firstLineChars="200" w:firstLine="640"/>
        <w:rPr>
          <w:rFonts w:eastAsia="仿宋_GB2312"/>
          <w:sz w:val="32"/>
          <w:szCs w:val="32"/>
        </w:rPr>
      </w:pPr>
      <w:r>
        <w:rPr>
          <w:rFonts w:eastAsia="仿宋_GB2312"/>
          <w:sz w:val="32"/>
          <w:szCs w:val="32"/>
        </w:rPr>
        <w:t>根据数据收集与整理结果，按照统一的格式和规范撰写项目预算绩效评价报告。报告内容包括项目背景、评价目的、绩效评价结果、存在问题与改进建议等多个部分，力求条理清晰、重点突出、语言简洁明了。在报告撰写完成后，及时向</w:t>
      </w:r>
      <w:r>
        <w:rPr>
          <w:rFonts w:eastAsia="仿宋_GB2312" w:hint="eastAsia"/>
          <w:sz w:val="32"/>
          <w:szCs w:val="32"/>
        </w:rPr>
        <w:t>业务部门</w:t>
      </w:r>
      <w:r>
        <w:rPr>
          <w:rFonts w:eastAsia="仿宋_GB2312"/>
          <w:sz w:val="32"/>
          <w:szCs w:val="32"/>
        </w:rPr>
        <w:t>进行反馈，充分听取意见与建议，对报告内容进行进一步的完善与优化，确保评价报告的质量与实用性。</w:t>
      </w:r>
    </w:p>
    <w:p w14:paraId="6B3DCB01" w14:textId="77777777" w:rsidR="006F151C"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3CA1E6C4" w14:textId="77777777" w:rsidR="006F151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2A1EBB5B" w14:textId="77777777" w:rsidR="006F151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城市绿化经费（作业用车）项目</w:t>
      </w:r>
      <w:r>
        <w:rPr>
          <w:rFonts w:eastAsia="仿宋_GB2312"/>
          <w:sz w:val="32"/>
          <w:szCs w:val="32"/>
        </w:rPr>
        <w:t>在车辆供养数量、支付完成率方面表现出色，达到了预期</w:t>
      </w:r>
      <w:r>
        <w:rPr>
          <w:rFonts w:eastAsia="仿宋_GB2312"/>
          <w:sz w:val="32"/>
          <w:szCs w:val="32"/>
        </w:rPr>
        <w:lastRenderedPageBreak/>
        <w:t>的标准与要求。同时，项目也在改善公园环境卫生取得了显著的成效，如</w:t>
      </w:r>
      <w:r>
        <w:rPr>
          <w:rFonts w:eastAsia="仿宋_GB2312" w:hint="eastAsia"/>
          <w:sz w:val="32"/>
          <w:szCs w:val="32"/>
        </w:rPr>
        <w:t>清扫路面，灌溉植物</w:t>
      </w:r>
      <w:r>
        <w:rPr>
          <w:rFonts w:eastAsia="仿宋_GB2312"/>
          <w:sz w:val="32"/>
          <w:szCs w:val="32"/>
        </w:rPr>
        <w:t>等。</w:t>
      </w:r>
    </w:p>
    <w:p w14:paraId="780656D7" w14:textId="77777777" w:rsidR="006F151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乌鲁木齐市儿童公园</w:t>
      </w:r>
      <w:r>
        <w:rPr>
          <w:rFonts w:eastAsia="仿宋_GB2312"/>
          <w:sz w:val="32"/>
          <w:szCs w:val="32"/>
        </w:rPr>
        <w:t>通过有效的规划、组织与协调，项目得以顺利实施，并在预算与时间上保持了良好的控制。</w:t>
      </w:r>
    </w:p>
    <w:p w14:paraId="263E6C92" w14:textId="77777777" w:rsidR="006F151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从项目效益的角度来看，本项目不仅实现了预期的社会效益、等方面产生了积极的影响。具体而言，公园环境卫生方面的提升，为项目的利益相关者带来了实实在在的利益。</w:t>
      </w:r>
    </w:p>
    <w:p w14:paraId="43D7D742" w14:textId="77777777" w:rsidR="006F151C"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城市绿化经费（作业用车）</w:t>
      </w:r>
      <w:r>
        <w:rPr>
          <w:rFonts w:eastAsia="仿宋_GB2312"/>
          <w:sz w:val="32"/>
          <w:szCs w:val="32"/>
        </w:rPr>
        <w:t>在绩效评价中表现出色，达到了项目的预期目标，并在多个方面取得了显著的成效。</w:t>
      </w:r>
    </w:p>
    <w:p w14:paraId="4A69DDFC" w14:textId="77777777" w:rsidR="006F151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5A75F2AC" w14:textId="77777777" w:rsidR="006F151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w:t>
      </w:r>
      <w:r>
        <w:rPr>
          <w:rFonts w:ascii="Times New Roman" w:eastAsia="仿宋_GB2312" w:hAnsi="Times New Roman"/>
          <w:b w:val="0"/>
          <w:bCs w:val="0"/>
        </w:rPr>
        <w:t>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9EBA06D" w14:textId="77777777" w:rsidR="006F151C"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6F151C" w14:paraId="3E8D618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F765DAC" w14:textId="77777777" w:rsidR="006F151C"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AF474DC" w14:textId="77777777" w:rsidR="006F151C"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F3412E8" w14:textId="77777777" w:rsidR="006F151C"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BC63934" w14:textId="77777777" w:rsidR="006F151C" w:rsidRDefault="00000000">
            <w:pPr>
              <w:jc w:val="center"/>
              <w:rPr>
                <w:rFonts w:eastAsia="仿宋_GB2312"/>
                <w:b/>
                <w:bCs/>
                <w:color w:val="000000"/>
                <w:szCs w:val="21"/>
              </w:rPr>
            </w:pPr>
            <w:r>
              <w:rPr>
                <w:rFonts w:eastAsia="仿宋_GB2312" w:hint="eastAsia"/>
                <w:b/>
                <w:bCs/>
                <w:color w:val="000000"/>
                <w:szCs w:val="21"/>
              </w:rPr>
              <w:t>得分率</w:t>
            </w:r>
          </w:p>
        </w:tc>
      </w:tr>
      <w:tr w:rsidR="006F151C" w14:paraId="75C2896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0E31F28" w14:textId="77777777" w:rsidR="006F151C"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342F1454" w14:textId="77777777" w:rsidR="006F151C"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D2BA958" w14:textId="77777777" w:rsidR="006F151C"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F0C4BBD" w14:textId="77777777" w:rsidR="006F151C" w:rsidRDefault="00000000">
            <w:pPr>
              <w:jc w:val="center"/>
              <w:rPr>
                <w:rFonts w:eastAsia="仿宋_GB2312"/>
                <w:color w:val="000000"/>
                <w:szCs w:val="21"/>
              </w:rPr>
            </w:pPr>
            <w:r>
              <w:rPr>
                <w:rFonts w:eastAsia="仿宋_GB2312" w:hint="eastAsia"/>
                <w:color w:val="000000"/>
                <w:szCs w:val="21"/>
              </w:rPr>
              <w:t>100%</w:t>
            </w:r>
          </w:p>
        </w:tc>
      </w:tr>
      <w:tr w:rsidR="006F151C" w14:paraId="14FA126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31DCB92" w14:textId="77777777" w:rsidR="006F151C" w:rsidRDefault="00000000">
            <w:pPr>
              <w:jc w:val="center"/>
              <w:rPr>
                <w:rFonts w:eastAsia="仿宋_GB2312"/>
                <w:color w:val="000000"/>
                <w:szCs w:val="21"/>
              </w:rPr>
            </w:pPr>
            <w:r>
              <w:rPr>
                <w:rFonts w:eastAsia="仿宋_GB2312"/>
                <w:color w:val="000000"/>
                <w:szCs w:val="21"/>
              </w:rPr>
              <w:lastRenderedPageBreak/>
              <w:t>项目过程</w:t>
            </w:r>
          </w:p>
        </w:tc>
        <w:tc>
          <w:tcPr>
            <w:tcW w:w="1927" w:type="dxa"/>
            <w:tcBorders>
              <w:top w:val="nil"/>
              <w:left w:val="nil"/>
              <w:bottom w:val="single" w:sz="4" w:space="0" w:color="auto"/>
              <w:right w:val="single" w:sz="4" w:space="0" w:color="auto"/>
            </w:tcBorders>
            <w:vAlign w:val="center"/>
          </w:tcPr>
          <w:p w14:paraId="69177ED2" w14:textId="77777777" w:rsidR="006F151C"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56935E0" w14:textId="77777777" w:rsidR="006F151C"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7044A851" w14:textId="77777777" w:rsidR="006F151C" w:rsidRDefault="00000000">
            <w:pPr>
              <w:jc w:val="center"/>
              <w:rPr>
                <w:rFonts w:eastAsia="仿宋_GB2312"/>
                <w:color w:val="000000"/>
                <w:szCs w:val="21"/>
              </w:rPr>
            </w:pPr>
            <w:r>
              <w:rPr>
                <w:rFonts w:eastAsia="仿宋_GB2312" w:hint="eastAsia"/>
                <w:color w:val="000000"/>
                <w:szCs w:val="21"/>
              </w:rPr>
              <w:t>100%</w:t>
            </w:r>
          </w:p>
        </w:tc>
      </w:tr>
      <w:tr w:rsidR="006F151C" w14:paraId="4812305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89FDCE4" w14:textId="77777777" w:rsidR="006F151C"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07EA05E0" w14:textId="77777777" w:rsidR="006F151C"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37F01D32" w14:textId="77777777" w:rsidR="006F151C"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119CD132" w14:textId="77777777" w:rsidR="006F151C" w:rsidRDefault="00000000">
            <w:pPr>
              <w:jc w:val="center"/>
              <w:rPr>
                <w:rFonts w:eastAsia="仿宋_GB2312"/>
                <w:color w:val="000000"/>
                <w:szCs w:val="21"/>
              </w:rPr>
            </w:pPr>
            <w:r>
              <w:rPr>
                <w:rFonts w:eastAsia="仿宋_GB2312" w:hint="eastAsia"/>
                <w:color w:val="000000"/>
                <w:szCs w:val="21"/>
              </w:rPr>
              <w:t>100%</w:t>
            </w:r>
          </w:p>
        </w:tc>
      </w:tr>
      <w:tr w:rsidR="006F151C" w14:paraId="08A6DAA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CD4ACBA" w14:textId="77777777" w:rsidR="006F151C"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5F34DD7" w14:textId="77777777" w:rsidR="006F151C"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61FDE4BB" w14:textId="77777777" w:rsidR="006F151C"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43CB98A" w14:textId="77777777" w:rsidR="006F151C" w:rsidRDefault="00000000">
            <w:pPr>
              <w:jc w:val="center"/>
              <w:rPr>
                <w:rFonts w:eastAsia="仿宋_GB2312"/>
                <w:color w:val="000000"/>
                <w:szCs w:val="21"/>
              </w:rPr>
            </w:pPr>
            <w:r>
              <w:rPr>
                <w:rFonts w:eastAsia="仿宋_GB2312" w:hint="eastAsia"/>
                <w:color w:val="000000"/>
                <w:szCs w:val="21"/>
              </w:rPr>
              <w:t>100%</w:t>
            </w:r>
          </w:p>
        </w:tc>
      </w:tr>
      <w:tr w:rsidR="006F151C" w14:paraId="7AED427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41EBAEB" w14:textId="77777777" w:rsidR="006F151C"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29F58E15" w14:textId="77777777" w:rsidR="006F151C"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C5884C2" w14:textId="77777777" w:rsidR="006F151C"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7AE9EB1A" w14:textId="77777777" w:rsidR="006F151C" w:rsidRDefault="00000000">
            <w:pPr>
              <w:jc w:val="center"/>
              <w:rPr>
                <w:rFonts w:eastAsia="仿宋_GB2312"/>
                <w:b/>
                <w:bCs/>
                <w:color w:val="000000"/>
                <w:szCs w:val="21"/>
              </w:rPr>
            </w:pPr>
            <w:r>
              <w:rPr>
                <w:rFonts w:eastAsia="仿宋_GB2312" w:hint="eastAsia"/>
                <w:color w:val="000000"/>
                <w:szCs w:val="21"/>
              </w:rPr>
              <w:t>100%</w:t>
            </w:r>
          </w:p>
        </w:tc>
      </w:tr>
    </w:tbl>
    <w:p w14:paraId="7B1C09E0" w14:textId="77777777" w:rsidR="006F151C" w:rsidRDefault="00000000">
      <w:pPr>
        <w:spacing w:line="560" w:lineRule="exact"/>
        <w:ind w:firstLineChars="200" w:firstLine="640"/>
        <w:rPr>
          <w:rFonts w:eastAsia="黑体"/>
          <w:sz w:val="32"/>
          <w:szCs w:val="32"/>
        </w:rPr>
      </w:pPr>
      <w:r>
        <w:rPr>
          <w:rFonts w:eastAsia="黑体"/>
          <w:sz w:val="32"/>
          <w:szCs w:val="32"/>
        </w:rPr>
        <w:t>四、绩效评价指标分析</w:t>
      </w:r>
    </w:p>
    <w:p w14:paraId="7DB3C232" w14:textId="77777777" w:rsidR="006F151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742DE0B0" w14:textId="77777777" w:rsidR="006F151C" w:rsidRDefault="00000000">
      <w:pPr>
        <w:spacing w:line="600" w:lineRule="exact"/>
        <w:ind w:firstLineChars="200" w:firstLine="640"/>
        <w:outlineLvl w:val="0"/>
        <w:rPr>
          <w:rFonts w:eastAsia="仿宋_GB2312"/>
          <w:sz w:val="32"/>
          <w:szCs w:val="32"/>
          <w:highlight w:val="yellow"/>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F11A8C4" w14:textId="77777777" w:rsidR="006F151C"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03841F2E"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7EACCF1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该项目围绕本年度工作重点和工作计划制定经费预算，属于公共财政支持范围。本项目与部门内部其他相关项目不重复。部门发展规划及职能文件等归档完整。</w:t>
      </w:r>
    </w:p>
    <w:p w14:paraId="4692C6EE"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7E67D3E"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r>
        <w:rPr>
          <w:rFonts w:eastAsia="仿宋_GB2312" w:hint="eastAsia"/>
          <w:sz w:val="32"/>
          <w:szCs w:val="32"/>
        </w:rPr>
        <w:t>本单位园林部</w:t>
      </w:r>
      <w:r>
        <w:rPr>
          <w:rFonts w:eastAsia="仿宋_GB2312"/>
          <w:sz w:val="32"/>
          <w:szCs w:val="32"/>
        </w:rPr>
        <w:t>工作计划和经费预算，经过与部门项目分管领导沟通、筛选确定经费预算计划，确定最终预算方案。项目的审批文件、材料符合相关要求，项目事前经过必要的集体决策，保障了程序的规范性。</w:t>
      </w:r>
    </w:p>
    <w:p w14:paraId="305F72C4" w14:textId="77777777" w:rsidR="006F151C" w:rsidRDefault="00000000">
      <w:pPr>
        <w:pStyle w:val="-"/>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绩效目标</w:t>
      </w:r>
    </w:p>
    <w:p w14:paraId="58C2885E"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39F65CB5"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3B4F6E6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714C7AA1" w14:textId="77777777" w:rsidR="006F151C" w:rsidRDefault="00000000">
      <w:pPr>
        <w:pStyle w:val="a3"/>
        <w:ind w:firstLineChars="200" w:firstLine="64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，数量指标：车辆供养数量</w:t>
      </w:r>
      <w:r>
        <w:rPr>
          <w:rFonts w:eastAsia="仿宋_GB2312" w:hint="eastAsia"/>
          <w:sz w:val="32"/>
          <w:szCs w:val="32"/>
        </w:rPr>
        <w:t>4</w:t>
      </w:r>
      <w:r>
        <w:rPr>
          <w:rFonts w:eastAsia="仿宋_GB2312" w:hint="eastAsia"/>
          <w:sz w:val="32"/>
          <w:szCs w:val="32"/>
        </w:rPr>
        <w:t>辆；质量指标：支付完成率</w:t>
      </w:r>
      <w:r>
        <w:rPr>
          <w:rFonts w:eastAsia="仿宋_GB2312" w:hint="eastAsia"/>
          <w:sz w:val="32"/>
          <w:szCs w:val="32"/>
        </w:rPr>
        <w:t>95%</w:t>
      </w:r>
      <w:r>
        <w:rPr>
          <w:rFonts w:eastAsia="仿宋_GB2312" w:hint="eastAsia"/>
          <w:sz w:val="32"/>
          <w:szCs w:val="32"/>
        </w:rPr>
        <w:t>，驾驶人员合格率</w:t>
      </w:r>
      <w:r>
        <w:rPr>
          <w:rFonts w:eastAsia="仿宋_GB2312" w:hint="eastAsia"/>
          <w:sz w:val="32"/>
          <w:szCs w:val="32"/>
        </w:rPr>
        <w:t>100%</w:t>
      </w:r>
      <w:r>
        <w:rPr>
          <w:rFonts w:eastAsia="仿宋_GB2312" w:hint="eastAsia"/>
          <w:sz w:val="32"/>
          <w:szCs w:val="32"/>
        </w:rPr>
        <w:t>；时效指标：项目资金到位及时性</w:t>
      </w:r>
      <w:r>
        <w:rPr>
          <w:rFonts w:eastAsia="仿宋_GB2312" w:hint="eastAsia"/>
          <w:sz w:val="32"/>
          <w:szCs w:val="32"/>
        </w:rPr>
        <w:t>95%</w:t>
      </w:r>
      <w:r>
        <w:rPr>
          <w:rFonts w:eastAsia="仿宋_GB2312" w:hint="eastAsia"/>
          <w:sz w:val="32"/>
          <w:szCs w:val="32"/>
        </w:rPr>
        <w:t>；经济成本指标：车辆油料使用</w:t>
      </w:r>
      <w:r>
        <w:rPr>
          <w:rFonts w:eastAsia="仿宋_GB2312" w:hint="eastAsia"/>
          <w:sz w:val="32"/>
          <w:szCs w:val="32"/>
        </w:rPr>
        <w:t>3.9</w:t>
      </w:r>
      <w:r>
        <w:rPr>
          <w:rFonts w:eastAsia="仿宋_GB2312" w:hint="eastAsia"/>
          <w:sz w:val="32"/>
          <w:szCs w:val="32"/>
        </w:rPr>
        <w:t>万元，车辆维修使用</w:t>
      </w:r>
      <w:r>
        <w:rPr>
          <w:rFonts w:eastAsia="仿宋_GB2312" w:hint="eastAsia"/>
          <w:sz w:val="32"/>
          <w:szCs w:val="32"/>
        </w:rPr>
        <w:t>4.22</w:t>
      </w:r>
      <w:r>
        <w:rPr>
          <w:rFonts w:eastAsia="仿宋_GB2312" w:hint="eastAsia"/>
          <w:sz w:val="32"/>
          <w:szCs w:val="32"/>
        </w:rPr>
        <w:t>万元，车辆保险使用</w:t>
      </w:r>
      <w:r>
        <w:rPr>
          <w:rFonts w:eastAsia="仿宋_GB2312" w:hint="eastAsia"/>
          <w:sz w:val="32"/>
          <w:szCs w:val="32"/>
        </w:rPr>
        <w:t>1.09</w:t>
      </w:r>
      <w:r>
        <w:rPr>
          <w:rFonts w:eastAsia="仿宋_GB2312" w:hint="eastAsia"/>
          <w:sz w:val="32"/>
          <w:szCs w:val="32"/>
        </w:rPr>
        <w:t>万元；社会效益指标：改善公园环境卫生</w:t>
      </w:r>
      <w:r>
        <w:rPr>
          <w:rFonts w:eastAsia="仿宋_GB2312" w:hint="eastAsia"/>
          <w:sz w:val="32"/>
          <w:szCs w:val="32"/>
        </w:rPr>
        <w:t>95%</w:t>
      </w:r>
      <w:r>
        <w:rPr>
          <w:rFonts w:eastAsia="仿宋_GB2312" w:hint="eastAsia"/>
          <w:sz w:val="32"/>
          <w:szCs w:val="32"/>
        </w:rPr>
        <w:t>；满意度指标：群众满意度</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1E095851" w14:textId="77777777" w:rsidR="006F151C"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78DEF91"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4B2C8D34" w14:textId="77777777" w:rsidR="006F151C" w:rsidRDefault="00000000">
      <w:pPr>
        <w:spacing w:line="560" w:lineRule="exact"/>
        <w:ind w:firstLineChars="200" w:firstLine="640"/>
        <w:rPr>
          <w:rFonts w:eastAsia="仿宋_GB2312"/>
          <w:sz w:val="32"/>
          <w:szCs w:val="32"/>
        </w:rPr>
      </w:pPr>
      <w:r>
        <w:rPr>
          <w:rFonts w:eastAsia="仿宋_GB2312"/>
          <w:sz w:val="32"/>
          <w:szCs w:val="32"/>
        </w:rPr>
        <w:lastRenderedPageBreak/>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731E39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FF45685"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7BA7F72B" w14:textId="77777777" w:rsidR="006F151C"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75C21811" w14:textId="77777777" w:rsidR="006F151C"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222304C" w14:textId="77777777" w:rsidR="006F151C"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w:t>
      </w:r>
      <w:r>
        <w:rPr>
          <w:rFonts w:eastAsia="仿宋_GB2312"/>
          <w:sz w:val="32"/>
          <w:szCs w:val="32"/>
        </w:rPr>
        <w:lastRenderedPageBreak/>
        <w:t>分配的合理性为项目的成功实施提供了有力的保障，也为项目的绩效评价奠定了坚实的基础。</w:t>
      </w:r>
    </w:p>
    <w:p w14:paraId="64A3B1A4" w14:textId="77777777" w:rsidR="006F151C" w:rsidRDefault="00000000">
      <w:pPr>
        <w:pStyle w:val="ad"/>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76E2DF3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7899CD0A" w14:textId="77777777" w:rsidR="006F151C"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3F5C0247"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7D02B32"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9.21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到位时间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3</w:t>
      </w:r>
      <w:r>
        <w:rPr>
          <w:rFonts w:eastAsia="仿宋_GB2312" w:hint="eastAsia"/>
          <w:sz w:val="32"/>
          <w:szCs w:val="32"/>
        </w:rPr>
        <w:t>日，</w:t>
      </w:r>
      <w:r>
        <w:rPr>
          <w:rFonts w:eastAsia="仿宋_GB2312"/>
          <w:sz w:val="32"/>
          <w:szCs w:val="32"/>
        </w:rPr>
        <w:t>预算资金按计划进度执行。</w:t>
      </w:r>
    </w:p>
    <w:p w14:paraId="1815E8F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1B982B39"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9.21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，车辆油料使用</w:t>
      </w:r>
      <w:r>
        <w:rPr>
          <w:rFonts w:eastAsia="仿宋_GB2312" w:hint="eastAsia"/>
          <w:sz w:val="32"/>
          <w:szCs w:val="32"/>
        </w:rPr>
        <w:t>3.9</w:t>
      </w:r>
      <w:r>
        <w:rPr>
          <w:rFonts w:eastAsia="仿宋_GB2312" w:hint="eastAsia"/>
          <w:sz w:val="32"/>
          <w:szCs w:val="32"/>
        </w:rPr>
        <w:t>万元，车辆维修使用</w:t>
      </w:r>
      <w:r>
        <w:rPr>
          <w:rFonts w:eastAsia="仿宋_GB2312" w:hint="eastAsia"/>
          <w:sz w:val="32"/>
          <w:szCs w:val="32"/>
        </w:rPr>
        <w:t>4.22</w:t>
      </w:r>
      <w:r>
        <w:rPr>
          <w:rFonts w:eastAsia="仿宋_GB2312" w:hint="eastAsia"/>
          <w:sz w:val="32"/>
          <w:szCs w:val="32"/>
        </w:rPr>
        <w:t>万元，车辆保险使用</w:t>
      </w:r>
      <w:r>
        <w:rPr>
          <w:rFonts w:eastAsia="仿宋_GB2312" w:hint="eastAsia"/>
          <w:sz w:val="32"/>
          <w:szCs w:val="32"/>
        </w:rPr>
        <w:t>1.09</w:t>
      </w:r>
      <w:r>
        <w:rPr>
          <w:rFonts w:eastAsia="仿宋_GB2312" w:hint="eastAsia"/>
          <w:sz w:val="32"/>
          <w:szCs w:val="32"/>
        </w:rPr>
        <w:t>万元。</w:t>
      </w:r>
    </w:p>
    <w:p w14:paraId="37BEE01B"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30A840B4" w14:textId="77777777" w:rsidR="006F151C" w:rsidRDefault="00000000">
      <w:pPr>
        <w:spacing w:line="560" w:lineRule="exact"/>
        <w:ind w:firstLineChars="200" w:firstLine="640"/>
        <w:rPr>
          <w:rFonts w:eastAsia="仿宋_GB2312"/>
          <w:sz w:val="32"/>
          <w:szCs w:val="32"/>
        </w:rPr>
      </w:pPr>
      <w:r>
        <w:rPr>
          <w:rFonts w:eastAsia="仿宋_GB2312"/>
          <w:sz w:val="32"/>
          <w:szCs w:val="32"/>
        </w:rPr>
        <w:t>本项目的资金使用严格遵循了</w:t>
      </w:r>
      <w:r>
        <w:rPr>
          <w:rFonts w:ascii="仿宋_GB2312" w:eastAsia="仿宋_GB2312" w:hint="eastAsia"/>
          <w:sz w:val="32"/>
          <w:szCs w:val="32"/>
        </w:rPr>
        <w:t>《乌鲁木齐市儿童公园预算绩效管理工作实施办法》，《乌鲁木齐市儿童公园财务管理制度》</w:t>
      </w:r>
      <w:proofErr w:type="gramStart"/>
      <w:r>
        <w:rPr>
          <w:rFonts w:ascii="仿宋_GB2312" w:eastAsia="仿宋_GB2312" w:hint="eastAsia"/>
          <w:sz w:val="32"/>
          <w:szCs w:val="32"/>
        </w:rPr>
        <w:t>等健全</w:t>
      </w:r>
      <w:proofErr w:type="gramEnd"/>
      <w:r>
        <w:rPr>
          <w:rFonts w:ascii="仿宋_GB2312" w:eastAsia="仿宋_GB2312" w:hint="eastAsia"/>
          <w:sz w:val="32"/>
          <w:szCs w:val="32"/>
        </w:rPr>
        <w:t>完整的各项管理制度，</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w:t>
      </w:r>
      <w:r>
        <w:rPr>
          <w:rFonts w:eastAsia="仿宋_GB2312"/>
          <w:sz w:val="32"/>
          <w:szCs w:val="32"/>
        </w:rPr>
        <w:lastRenderedPageBreak/>
        <w:t>资金的流动进行了全程监控与记录。</w:t>
      </w:r>
    </w:p>
    <w:p w14:paraId="41C70B83" w14:textId="77777777" w:rsidR="006F151C"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C117D6E" w14:textId="77777777" w:rsidR="006F151C"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16059A76" w14:textId="77777777" w:rsidR="006F151C"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0036EDD"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EC117DC" w14:textId="77777777" w:rsidR="006F151C" w:rsidRDefault="00000000">
      <w:pPr>
        <w:spacing w:line="560" w:lineRule="exact"/>
        <w:ind w:firstLineChars="200" w:firstLine="640"/>
        <w:rPr>
          <w:rFonts w:eastAsia="仿宋_GB2312"/>
          <w:sz w:val="32"/>
          <w:szCs w:val="32"/>
        </w:rPr>
      </w:pPr>
      <w:r>
        <w:rPr>
          <w:rFonts w:eastAsia="仿宋_GB2312"/>
          <w:sz w:val="32"/>
          <w:szCs w:val="32"/>
        </w:rPr>
        <w:t>项目管理制度的制定紧密结合了项目的特点与实际情况，涵盖了项目的策划、组织、实施、监控与收尾等各个环节。</w:t>
      </w:r>
    </w:p>
    <w:p w14:paraId="60BD2B43" w14:textId="77777777" w:rsidR="006F151C"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4318919" w14:textId="77777777" w:rsidR="006F151C"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0B65632B"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4B9A2F5A"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75177B84" w14:textId="77777777" w:rsidR="006F151C"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0EA5F68" w14:textId="77777777" w:rsidR="006F151C"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A5AD459" w14:textId="77777777" w:rsidR="006F151C"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99143AE" w14:textId="77777777" w:rsidR="006F151C"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项目产出情况</w:t>
      </w:r>
    </w:p>
    <w:p w14:paraId="04DE52E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w:t>
      </w:r>
      <w:r>
        <w:rPr>
          <w:rFonts w:eastAsia="仿宋_GB2312" w:hint="eastAsia"/>
          <w:sz w:val="32"/>
          <w:szCs w:val="32"/>
        </w:rPr>
        <w:t>、</w:t>
      </w:r>
      <w:r>
        <w:rPr>
          <w:rFonts w:eastAsia="仿宋_GB2312"/>
          <w:sz w:val="32"/>
          <w:szCs w:val="32"/>
        </w:rPr>
        <w:t>产出成本</w:t>
      </w:r>
      <w:r>
        <w:rPr>
          <w:rFonts w:eastAsia="仿宋_GB2312" w:hint="eastAsia"/>
          <w:sz w:val="32"/>
          <w:szCs w:val="32"/>
        </w:rPr>
        <w:t>四</w:t>
      </w:r>
      <w:r>
        <w:rPr>
          <w:rFonts w:eastAsia="仿宋_GB2312"/>
          <w:sz w:val="32"/>
          <w:szCs w:val="32"/>
        </w:rPr>
        <w:t>方面的内容，由</w:t>
      </w:r>
      <w:r>
        <w:rPr>
          <w:rFonts w:eastAsia="仿宋_GB2312" w:hint="eastAsia"/>
          <w:sz w:val="32"/>
          <w:szCs w:val="32"/>
        </w:rPr>
        <w:t>7</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w:t>
      </w:r>
      <w:r>
        <w:rPr>
          <w:rFonts w:eastAsia="仿宋_GB2312"/>
          <w:sz w:val="32"/>
          <w:szCs w:val="32"/>
        </w:rPr>
        <w:lastRenderedPageBreak/>
        <w:t>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01E9EC9"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1BE7A6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：车辆供养数量，指标值：</w:t>
      </w:r>
      <w:r>
        <w:rPr>
          <w:rFonts w:eastAsia="仿宋_GB2312"/>
          <w:sz w:val="32"/>
          <w:szCs w:val="32"/>
        </w:rPr>
        <w:t>&gt;=4</w:t>
      </w:r>
      <w:r>
        <w:rPr>
          <w:rFonts w:eastAsia="仿宋_GB2312"/>
          <w:sz w:val="32"/>
          <w:szCs w:val="32"/>
        </w:rPr>
        <w:t>辆，实际完成值：</w:t>
      </w:r>
      <w:r>
        <w:rPr>
          <w:rFonts w:eastAsia="仿宋_GB2312"/>
          <w:sz w:val="32"/>
          <w:szCs w:val="32"/>
        </w:rPr>
        <w:t>5</w:t>
      </w:r>
      <w:r>
        <w:rPr>
          <w:rFonts w:eastAsia="仿宋_GB2312"/>
          <w:sz w:val="32"/>
          <w:szCs w:val="32"/>
        </w:rPr>
        <w:t>辆，指标完成率</w:t>
      </w:r>
      <w:r>
        <w:rPr>
          <w:rFonts w:eastAsia="仿宋_GB2312" w:hint="eastAsia"/>
          <w:sz w:val="32"/>
          <w:szCs w:val="32"/>
        </w:rPr>
        <w:t>125</w:t>
      </w:r>
      <w:r>
        <w:rPr>
          <w:rFonts w:eastAsia="仿宋_GB2312"/>
          <w:sz w:val="32"/>
          <w:szCs w:val="32"/>
        </w:rPr>
        <w:t>%</w:t>
      </w:r>
      <w:r>
        <w:rPr>
          <w:rFonts w:eastAsia="仿宋_GB2312"/>
          <w:sz w:val="32"/>
          <w:szCs w:val="32"/>
        </w:rPr>
        <w:t>，偏差原因：园内一共有</w:t>
      </w:r>
      <w:r>
        <w:rPr>
          <w:rFonts w:eastAsia="仿宋_GB2312"/>
          <w:sz w:val="32"/>
          <w:szCs w:val="32"/>
        </w:rPr>
        <w:t>5</w:t>
      </w:r>
      <w:r>
        <w:rPr>
          <w:rFonts w:eastAsia="仿宋_GB2312"/>
          <w:sz w:val="32"/>
          <w:szCs w:val="32"/>
        </w:rPr>
        <w:t>辆车，其中生产用车有洒水车、扫路车、</w:t>
      </w:r>
      <w:r>
        <w:rPr>
          <w:rFonts w:eastAsia="仿宋_GB2312" w:hint="eastAsia"/>
          <w:sz w:val="32"/>
          <w:szCs w:val="32"/>
        </w:rPr>
        <w:t>翻斗车</w:t>
      </w:r>
      <w:r>
        <w:rPr>
          <w:rFonts w:eastAsia="仿宋_GB2312"/>
          <w:sz w:val="32"/>
          <w:szCs w:val="32"/>
        </w:rPr>
        <w:t>及垃圾车，还有</w:t>
      </w:r>
      <w:r>
        <w:rPr>
          <w:rFonts w:eastAsia="仿宋_GB2312"/>
          <w:sz w:val="32"/>
          <w:szCs w:val="32"/>
        </w:rPr>
        <w:t>1</w:t>
      </w:r>
      <w:r>
        <w:rPr>
          <w:rFonts w:eastAsia="仿宋_GB2312"/>
          <w:sz w:val="32"/>
          <w:szCs w:val="32"/>
        </w:rPr>
        <w:t>辆公务用车。</w:t>
      </w:r>
    </w:p>
    <w:p w14:paraId="536BC000"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7B1AB5F" w14:textId="77777777" w:rsidR="006F151C" w:rsidRDefault="00000000">
      <w:pPr>
        <w:pStyle w:val="a3"/>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：支付完成率，指标值：</w:t>
      </w:r>
      <w:r>
        <w:rPr>
          <w:rFonts w:eastAsia="仿宋_GB2312"/>
          <w:sz w:val="32"/>
          <w:szCs w:val="32"/>
        </w:rPr>
        <w:t>&gt;=95%</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105</w:t>
      </w:r>
      <w:r>
        <w:rPr>
          <w:rFonts w:eastAsia="仿宋_GB2312"/>
          <w:sz w:val="32"/>
          <w:szCs w:val="32"/>
        </w:rPr>
        <w:t>%</w:t>
      </w:r>
      <w:r>
        <w:rPr>
          <w:rFonts w:eastAsia="仿宋_GB2312"/>
          <w:sz w:val="32"/>
          <w:szCs w:val="32"/>
        </w:rPr>
        <w:t>，</w:t>
      </w:r>
      <w:r>
        <w:rPr>
          <w:rFonts w:eastAsia="仿宋_GB2312" w:hint="eastAsia"/>
          <w:sz w:val="32"/>
          <w:szCs w:val="32"/>
        </w:rPr>
        <w:t>我单位在项目完工后，根据合同约定，及时向主管单位和财政局申请相关款项，</w:t>
      </w:r>
      <w:r>
        <w:rPr>
          <w:rFonts w:eastAsia="仿宋_GB2312" w:hint="eastAsia"/>
          <w:sz w:val="32"/>
          <w:szCs w:val="32"/>
        </w:rPr>
        <w:t>4.22</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17</w:t>
      </w:r>
      <w:r>
        <w:rPr>
          <w:rFonts w:eastAsia="仿宋_GB2312" w:hint="eastAsia"/>
          <w:sz w:val="32"/>
          <w:szCs w:val="32"/>
        </w:rPr>
        <w:t>日将资金支付给新疆新</w:t>
      </w:r>
      <w:proofErr w:type="gramStart"/>
      <w:r>
        <w:rPr>
          <w:rFonts w:eastAsia="仿宋_GB2312" w:hint="eastAsia"/>
          <w:sz w:val="32"/>
          <w:szCs w:val="32"/>
        </w:rPr>
        <w:t>鑫</w:t>
      </w:r>
      <w:proofErr w:type="gramEnd"/>
      <w:r>
        <w:rPr>
          <w:rFonts w:eastAsia="仿宋_GB2312" w:hint="eastAsia"/>
          <w:sz w:val="32"/>
          <w:szCs w:val="32"/>
        </w:rPr>
        <w:t>天顺汽车服务有限公司；</w:t>
      </w:r>
      <w:r>
        <w:rPr>
          <w:rFonts w:eastAsia="仿宋_GB2312" w:hint="eastAsia"/>
          <w:sz w:val="32"/>
          <w:szCs w:val="32"/>
        </w:rPr>
        <w:t>3.90</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13</w:t>
      </w:r>
      <w:r>
        <w:rPr>
          <w:rFonts w:eastAsia="仿宋_GB2312" w:hint="eastAsia"/>
          <w:sz w:val="32"/>
          <w:szCs w:val="32"/>
        </w:rPr>
        <w:t>日将资金支付给中石油新疆销售有限公司乌鲁木齐分公司；</w:t>
      </w:r>
      <w:r>
        <w:rPr>
          <w:rFonts w:eastAsia="仿宋_GB2312" w:hint="eastAsia"/>
          <w:sz w:val="32"/>
          <w:szCs w:val="32"/>
        </w:rPr>
        <w:t>1.09</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13</w:t>
      </w:r>
      <w:r>
        <w:rPr>
          <w:rFonts w:eastAsia="仿宋_GB2312" w:hint="eastAsia"/>
          <w:sz w:val="32"/>
          <w:szCs w:val="32"/>
        </w:rPr>
        <w:t>日将资金支付给中国平安财产保险股份有限公司乌鲁木齐中心支公司。</w:t>
      </w:r>
      <w:r>
        <w:rPr>
          <w:rFonts w:eastAsia="仿宋_GB2312"/>
          <w:sz w:val="32"/>
          <w:szCs w:val="32"/>
        </w:rPr>
        <w:t>偏差原因：指标</w:t>
      </w:r>
      <w:r>
        <w:rPr>
          <w:rFonts w:eastAsia="仿宋_GB2312" w:hint="eastAsia"/>
          <w:sz w:val="32"/>
          <w:szCs w:val="32"/>
        </w:rPr>
        <w:t>按时</w:t>
      </w:r>
      <w:r>
        <w:rPr>
          <w:rFonts w:eastAsia="仿宋_GB2312"/>
          <w:sz w:val="32"/>
          <w:szCs w:val="32"/>
        </w:rPr>
        <w:t>下达</w:t>
      </w:r>
      <w:r>
        <w:rPr>
          <w:rFonts w:eastAsia="仿宋_GB2312" w:hint="eastAsia"/>
          <w:sz w:val="32"/>
          <w:szCs w:val="32"/>
        </w:rPr>
        <w:t>，改进措施：</w:t>
      </w:r>
      <w:r>
        <w:rPr>
          <w:rFonts w:eastAsia="仿宋_GB2312"/>
          <w:sz w:val="32"/>
          <w:szCs w:val="32"/>
        </w:rPr>
        <w:t>将来我单位将严格按照预期目标完成</w:t>
      </w:r>
      <w:r>
        <w:rPr>
          <w:rFonts w:eastAsia="仿宋_GB2312" w:hint="eastAsia"/>
          <w:sz w:val="32"/>
          <w:szCs w:val="32"/>
        </w:rPr>
        <w:t>工作。</w:t>
      </w:r>
    </w:p>
    <w:p w14:paraId="2608408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：驾驶人员合格率，指标值：</w:t>
      </w:r>
      <w:r>
        <w:rPr>
          <w:rFonts w:eastAsia="仿宋_GB2312"/>
          <w:sz w:val="32"/>
          <w:szCs w:val="32"/>
        </w:rPr>
        <w:t>=</w:t>
      </w:r>
      <w:r>
        <w:rPr>
          <w:rFonts w:eastAsia="仿宋_GB2312" w:hint="eastAsia"/>
          <w:sz w:val="32"/>
          <w:szCs w:val="32"/>
        </w:rPr>
        <w:t>100</w:t>
      </w:r>
      <w:r>
        <w:rPr>
          <w:rFonts w:eastAsia="仿宋_GB2312"/>
          <w:sz w:val="32"/>
          <w:szCs w:val="32"/>
        </w:rPr>
        <w:t>%</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，驾驶人员均有机动车驾驶证件。</w:t>
      </w:r>
    </w:p>
    <w:p w14:paraId="259FDC19"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0CB8440"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：项目资金到位及时性，指标值：</w:t>
      </w:r>
      <w:r>
        <w:rPr>
          <w:rFonts w:eastAsia="仿宋_GB2312"/>
          <w:sz w:val="32"/>
          <w:szCs w:val="32"/>
        </w:rPr>
        <w:t>&gt;=95%</w:t>
      </w:r>
      <w:r>
        <w:rPr>
          <w:rFonts w:eastAsia="仿宋_GB2312"/>
          <w:sz w:val="32"/>
          <w:szCs w:val="32"/>
        </w:rPr>
        <w:t>，实际完</w:t>
      </w:r>
      <w:r>
        <w:rPr>
          <w:rFonts w:eastAsia="仿宋_GB2312"/>
          <w:sz w:val="32"/>
          <w:szCs w:val="32"/>
        </w:rPr>
        <w:lastRenderedPageBreak/>
        <w:t>成值：</w:t>
      </w:r>
      <w:r>
        <w:rPr>
          <w:rFonts w:eastAsia="仿宋_GB2312"/>
          <w:sz w:val="32"/>
          <w:szCs w:val="32"/>
        </w:rPr>
        <w:t>100%</w:t>
      </w:r>
      <w:r>
        <w:rPr>
          <w:rFonts w:eastAsia="仿宋_GB2312"/>
          <w:sz w:val="32"/>
          <w:szCs w:val="32"/>
        </w:rPr>
        <w:t>，指标完成率</w:t>
      </w:r>
      <w:r>
        <w:rPr>
          <w:rFonts w:eastAsia="仿宋_GB2312" w:hint="eastAsia"/>
          <w:sz w:val="32"/>
          <w:szCs w:val="32"/>
        </w:rPr>
        <w:t>105</w:t>
      </w:r>
      <w:r>
        <w:rPr>
          <w:rFonts w:eastAsia="仿宋_GB2312"/>
          <w:sz w:val="32"/>
          <w:szCs w:val="32"/>
        </w:rPr>
        <w:t>%</w:t>
      </w:r>
      <w:r>
        <w:rPr>
          <w:rFonts w:eastAsia="仿宋_GB2312"/>
          <w:sz w:val="32"/>
          <w:szCs w:val="32"/>
        </w:rPr>
        <w:t>，</w:t>
      </w:r>
      <w:r>
        <w:rPr>
          <w:rFonts w:eastAsia="仿宋_GB2312" w:hint="eastAsia"/>
          <w:sz w:val="32"/>
          <w:szCs w:val="32"/>
        </w:rPr>
        <w:t>4.22</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17</w:t>
      </w:r>
      <w:r>
        <w:rPr>
          <w:rFonts w:eastAsia="仿宋_GB2312" w:hint="eastAsia"/>
          <w:sz w:val="32"/>
          <w:szCs w:val="32"/>
        </w:rPr>
        <w:t>日到位；</w:t>
      </w:r>
      <w:r>
        <w:rPr>
          <w:rFonts w:eastAsia="仿宋_GB2312" w:hint="eastAsia"/>
          <w:sz w:val="32"/>
          <w:szCs w:val="32"/>
        </w:rPr>
        <w:t>3.90</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13</w:t>
      </w:r>
      <w:r>
        <w:rPr>
          <w:rFonts w:eastAsia="仿宋_GB2312" w:hint="eastAsia"/>
          <w:sz w:val="32"/>
          <w:szCs w:val="32"/>
        </w:rPr>
        <w:t>日到位；</w:t>
      </w:r>
      <w:r>
        <w:rPr>
          <w:rFonts w:eastAsia="仿宋_GB2312" w:hint="eastAsia"/>
          <w:sz w:val="32"/>
          <w:szCs w:val="32"/>
        </w:rPr>
        <w:t>1.09</w:t>
      </w:r>
      <w:r>
        <w:rPr>
          <w:rFonts w:eastAsia="仿宋_GB2312" w:hint="eastAsia"/>
          <w:sz w:val="32"/>
          <w:szCs w:val="32"/>
        </w:rPr>
        <w:t>万元于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13</w:t>
      </w:r>
      <w:r>
        <w:rPr>
          <w:rFonts w:eastAsia="仿宋_GB2312" w:hint="eastAsia"/>
          <w:sz w:val="32"/>
          <w:szCs w:val="32"/>
        </w:rPr>
        <w:t>日到位。</w:t>
      </w:r>
      <w:r>
        <w:rPr>
          <w:rFonts w:eastAsia="仿宋_GB2312"/>
          <w:sz w:val="32"/>
          <w:szCs w:val="32"/>
        </w:rPr>
        <w:t>偏差原因：资金及时到位，</w:t>
      </w:r>
      <w:r>
        <w:rPr>
          <w:rFonts w:eastAsia="仿宋_GB2312" w:hint="eastAsia"/>
          <w:sz w:val="32"/>
          <w:szCs w:val="32"/>
        </w:rPr>
        <w:t>改进措施：</w:t>
      </w:r>
      <w:r>
        <w:rPr>
          <w:rFonts w:eastAsia="仿宋_GB2312"/>
          <w:sz w:val="32"/>
          <w:szCs w:val="32"/>
        </w:rPr>
        <w:t>将来我单位将严格按照预期目标完成工作。</w:t>
      </w:r>
    </w:p>
    <w:p w14:paraId="1A9D4493" w14:textId="77777777" w:rsidR="006F151C" w:rsidRDefault="00000000">
      <w:pPr>
        <w:spacing w:line="600" w:lineRule="exact"/>
        <w:ind w:firstLineChars="200" w:firstLine="640"/>
        <w:outlineLvl w:val="0"/>
        <w:rPr>
          <w:rFonts w:eastAsia="仿宋_GB2312"/>
          <w:sz w:val="32"/>
          <w:szCs w:val="32"/>
        </w:rPr>
      </w:pPr>
      <w:r>
        <w:rPr>
          <w:rFonts w:eastAsia="仿宋_GB2312" w:hint="eastAsia"/>
          <w:sz w:val="32"/>
          <w:szCs w:val="32"/>
        </w:rPr>
        <w:t>④经济成本指标：</w:t>
      </w:r>
    </w:p>
    <w:p w14:paraId="1E5C6D29"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：车辆油料使用，指标值：</w:t>
      </w:r>
      <w:r>
        <w:rPr>
          <w:rFonts w:eastAsia="仿宋_GB2312"/>
          <w:sz w:val="32"/>
          <w:szCs w:val="32"/>
        </w:rPr>
        <w:t>&lt;=3.90</w:t>
      </w:r>
      <w:r>
        <w:rPr>
          <w:rFonts w:eastAsia="仿宋_GB2312"/>
          <w:sz w:val="32"/>
          <w:szCs w:val="32"/>
        </w:rPr>
        <w:t>万元，实际完成值：</w:t>
      </w:r>
      <w:r>
        <w:rPr>
          <w:rFonts w:eastAsia="仿宋_GB2312"/>
          <w:sz w:val="32"/>
          <w:szCs w:val="32"/>
        </w:rPr>
        <w:t>3.90</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hint="eastAsia"/>
          <w:sz w:val="32"/>
          <w:szCs w:val="32"/>
        </w:rPr>
        <w:t>，无超支情况。</w:t>
      </w:r>
    </w:p>
    <w:p w14:paraId="5AD46DE3"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：车辆维修使用，指标值：</w:t>
      </w:r>
      <w:r>
        <w:rPr>
          <w:rFonts w:eastAsia="仿宋_GB2312"/>
          <w:sz w:val="32"/>
          <w:szCs w:val="32"/>
        </w:rPr>
        <w:t>&lt;=4.22</w:t>
      </w:r>
      <w:r>
        <w:rPr>
          <w:rFonts w:eastAsia="仿宋_GB2312"/>
          <w:sz w:val="32"/>
          <w:szCs w:val="32"/>
        </w:rPr>
        <w:t>万元，实际完成值：</w:t>
      </w:r>
      <w:r>
        <w:rPr>
          <w:rFonts w:eastAsia="仿宋_GB2312" w:hint="eastAsia"/>
          <w:sz w:val="32"/>
          <w:szCs w:val="32"/>
        </w:rPr>
        <w:t>4.22</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hint="eastAsia"/>
          <w:sz w:val="32"/>
          <w:szCs w:val="32"/>
        </w:rPr>
        <w:t>，无超支情况。</w:t>
      </w:r>
    </w:p>
    <w:p w14:paraId="22887133"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：车辆保险使用，指标值：</w:t>
      </w:r>
      <w:r>
        <w:rPr>
          <w:rFonts w:eastAsia="仿宋_GB2312"/>
          <w:sz w:val="32"/>
          <w:szCs w:val="32"/>
        </w:rPr>
        <w:t>&lt;=1.09</w:t>
      </w:r>
      <w:r>
        <w:rPr>
          <w:rFonts w:eastAsia="仿宋_GB2312"/>
          <w:sz w:val="32"/>
          <w:szCs w:val="32"/>
        </w:rPr>
        <w:t>万元，实际完成值：</w:t>
      </w:r>
      <w:r>
        <w:rPr>
          <w:rFonts w:eastAsia="仿宋_GB2312" w:hint="eastAsia"/>
          <w:sz w:val="32"/>
          <w:szCs w:val="32"/>
        </w:rPr>
        <w:t>1.09</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hint="eastAsia"/>
          <w:sz w:val="32"/>
          <w:szCs w:val="32"/>
        </w:rPr>
        <w:t>，无超支情况。</w:t>
      </w:r>
    </w:p>
    <w:p w14:paraId="676B7782" w14:textId="77777777" w:rsidR="006F151C"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项目效益情况</w:t>
      </w:r>
    </w:p>
    <w:p w14:paraId="20D4A918"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967C2A8"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3CA35EB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社会效益指标：</w:t>
      </w:r>
    </w:p>
    <w:p w14:paraId="6274F7A8" w14:textId="77777777" w:rsidR="006F151C" w:rsidRDefault="00000000">
      <w:pPr>
        <w:spacing w:line="600" w:lineRule="exact"/>
        <w:ind w:firstLineChars="200" w:firstLine="640"/>
        <w:outlineLvl w:val="0"/>
        <w:rPr>
          <w:rFonts w:eastAsia="仿宋_GB2312"/>
          <w:sz w:val="32"/>
          <w:szCs w:val="32"/>
        </w:rPr>
      </w:pPr>
      <w:bookmarkStart w:id="1" w:name="OLE_LINK1"/>
      <w:r>
        <w:rPr>
          <w:rFonts w:eastAsia="仿宋_GB2312"/>
          <w:sz w:val="32"/>
          <w:szCs w:val="32"/>
        </w:rPr>
        <w:t>指标</w:t>
      </w:r>
      <w:r>
        <w:rPr>
          <w:rFonts w:eastAsia="仿宋_GB2312"/>
          <w:sz w:val="32"/>
          <w:szCs w:val="32"/>
        </w:rPr>
        <w:t>1</w:t>
      </w:r>
      <w:r>
        <w:rPr>
          <w:rFonts w:eastAsia="仿宋_GB2312"/>
          <w:sz w:val="32"/>
          <w:szCs w:val="32"/>
        </w:rPr>
        <w:t>：</w:t>
      </w:r>
      <w:bookmarkEnd w:id="1"/>
      <w:r>
        <w:rPr>
          <w:rFonts w:eastAsia="仿宋_GB2312"/>
          <w:sz w:val="32"/>
          <w:szCs w:val="32"/>
        </w:rPr>
        <w:t>经济效益指标：</w:t>
      </w:r>
    </w:p>
    <w:p w14:paraId="3C4DC0D2" w14:textId="77777777" w:rsidR="006F151C"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年我单位该项目未设置此条指标。</w:t>
      </w:r>
    </w:p>
    <w:p w14:paraId="0DEB1B7F" w14:textId="77777777" w:rsidR="006F151C" w:rsidRDefault="00000000">
      <w:pPr>
        <w:spacing w:line="600" w:lineRule="exact"/>
        <w:ind w:firstLineChars="200" w:firstLine="640"/>
        <w:outlineLvl w:val="0"/>
        <w:rPr>
          <w:rFonts w:eastAsia="仿宋_GB2312"/>
          <w:sz w:val="32"/>
          <w:szCs w:val="32"/>
        </w:rPr>
      </w:pPr>
      <w:bookmarkStart w:id="2" w:name="OLE_LINK3"/>
      <w:r>
        <w:rPr>
          <w:rFonts w:eastAsia="仿宋_GB2312"/>
          <w:sz w:val="32"/>
          <w:szCs w:val="32"/>
        </w:rPr>
        <w:t>指标</w:t>
      </w:r>
      <w:r>
        <w:rPr>
          <w:rFonts w:eastAsia="仿宋_GB2312" w:hint="eastAsia"/>
          <w:sz w:val="32"/>
          <w:szCs w:val="32"/>
        </w:rPr>
        <w:t>2</w:t>
      </w:r>
      <w:r>
        <w:rPr>
          <w:rFonts w:eastAsia="仿宋_GB2312"/>
          <w:sz w:val="32"/>
          <w:szCs w:val="32"/>
        </w:rPr>
        <w:t>：</w:t>
      </w:r>
      <w:bookmarkEnd w:id="2"/>
      <w:r>
        <w:rPr>
          <w:rFonts w:eastAsia="仿宋_GB2312"/>
          <w:sz w:val="32"/>
          <w:szCs w:val="32"/>
        </w:rPr>
        <w:t>改善公园环境卫生，指标值：</w:t>
      </w:r>
      <w:r>
        <w:rPr>
          <w:rFonts w:eastAsia="仿宋_GB2312"/>
          <w:sz w:val="32"/>
          <w:szCs w:val="32"/>
        </w:rPr>
        <w:t>&gt;=95%</w:t>
      </w:r>
      <w:r>
        <w:rPr>
          <w:rFonts w:eastAsia="仿宋_GB2312"/>
          <w:sz w:val="32"/>
          <w:szCs w:val="32"/>
        </w:rPr>
        <w:t>，实际完成</w:t>
      </w:r>
      <w:r>
        <w:rPr>
          <w:rFonts w:eastAsia="仿宋_GB2312"/>
          <w:sz w:val="32"/>
          <w:szCs w:val="32"/>
        </w:rPr>
        <w:lastRenderedPageBreak/>
        <w:t>值：</w:t>
      </w:r>
      <w:r>
        <w:rPr>
          <w:rFonts w:eastAsia="仿宋_GB2312" w:hint="eastAsia"/>
          <w:sz w:val="32"/>
          <w:szCs w:val="32"/>
        </w:rPr>
        <w:t>95</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方正仿宋_GBK" w:hint="eastAsia"/>
          <w:sz w:val="32"/>
          <w:szCs w:val="32"/>
        </w:rPr>
        <w:t>不定期向园内市民发放调查问卷，平均值约</w:t>
      </w:r>
      <w:r>
        <w:rPr>
          <w:rFonts w:eastAsia="方正仿宋_GBK" w:hint="eastAsia"/>
          <w:sz w:val="32"/>
          <w:szCs w:val="32"/>
        </w:rPr>
        <w:t>95%</w:t>
      </w:r>
      <w:r>
        <w:rPr>
          <w:rFonts w:eastAsia="方正仿宋_GBK" w:hint="eastAsia"/>
          <w:sz w:val="32"/>
          <w:szCs w:val="32"/>
        </w:rPr>
        <w:t>。</w:t>
      </w:r>
    </w:p>
    <w:p w14:paraId="0F8A9D7F"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：生态效益指标：</w:t>
      </w:r>
    </w:p>
    <w:p w14:paraId="53C8DA1E" w14:textId="77777777" w:rsidR="006F151C"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年我单位该项目未设置此条指标。</w:t>
      </w:r>
    </w:p>
    <w:p w14:paraId="5B648797"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AB28BC4"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：群众满意度，指标值：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方正仿宋_GBK" w:hint="eastAsia"/>
          <w:sz w:val="32"/>
          <w:szCs w:val="32"/>
        </w:rPr>
        <w:t>不定期向园内市民发放调查问卷，平均值约</w:t>
      </w:r>
      <w:r>
        <w:rPr>
          <w:rFonts w:eastAsia="方正仿宋_GBK" w:hint="eastAsia"/>
          <w:sz w:val="32"/>
          <w:szCs w:val="32"/>
        </w:rPr>
        <w:t>95%</w:t>
      </w:r>
      <w:r>
        <w:rPr>
          <w:rFonts w:eastAsia="方正仿宋_GBK" w:hint="eastAsia"/>
          <w:sz w:val="32"/>
          <w:szCs w:val="32"/>
        </w:rPr>
        <w:t>。</w:t>
      </w:r>
    </w:p>
    <w:p w14:paraId="6EA8A4DC" w14:textId="77777777" w:rsidR="006F151C"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6C970C6" w14:textId="77777777" w:rsidR="006F151C" w:rsidRDefault="00000000">
      <w:pPr>
        <w:pStyle w:val="-"/>
        <w:spacing w:line="560" w:lineRule="exact"/>
        <w:ind w:firstLine="640"/>
        <w:rPr>
          <w:rFonts w:eastAsia="方正仿宋_GBK"/>
          <w:sz w:val="32"/>
          <w:szCs w:val="32"/>
          <w:highlight w:val="yellow"/>
        </w:rPr>
      </w:pPr>
      <w:r>
        <w:rPr>
          <w:rFonts w:eastAsia="方正仿宋_GBK"/>
          <w:sz w:val="32"/>
          <w:szCs w:val="32"/>
        </w:rPr>
        <w:t>城市绿化经费（作业用车）项目年初预算</w:t>
      </w:r>
      <w:r>
        <w:rPr>
          <w:rFonts w:eastAsia="方正仿宋_GBK" w:hint="eastAsia"/>
          <w:sz w:val="32"/>
          <w:szCs w:val="32"/>
        </w:rPr>
        <w:t>14.4</w:t>
      </w:r>
      <w:r>
        <w:rPr>
          <w:rFonts w:eastAsia="方正仿宋_GBK"/>
          <w:sz w:val="32"/>
          <w:szCs w:val="32"/>
        </w:rPr>
        <w:t>万元，全年预算</w:t>
      </w:r>
      <w:r>
        <w:rPr>
          <w:rFonts w:eastAsia="方正仿宋_GBK" w:hint="eastAsia"/>
          <w:sz w:val="32"/>
          <w:szCs w:val="32"/>
        </w:rPr>
        <w:t>9.21</w:t>
      </w:r>
      <w:r>
        <w:rPr>
          <w:rFonts w:eastAsia="方正仿宋_GBK"/>
          <w:sz w:val="32"/>
          <w:szCs w:val="32"/>
        </w:rPr>
        <w:t>万元，实际支出</w:t>
      </w:r>
      <w:r>
        <w:rPr>
          <w:rFonts w:eastAsia="方正仿宋_GBK" w:hint="eastAsia"/>
          <w:sz w:val="32"/>
          <w:szCs w:val="32"/>
        </w:rPr>
        <w:t>9.21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103.9</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-3.9</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本单位车辆增加，资金及时支付</w:t>
      </w:r>
      <w:r>
        <w:rPr>
          <w:rFonts w:eastAsia="方正仿宋_GBK"/>
          <w:sz w:val="32"/>
          <w:szCs w:val="32"/>
        </w:rPr>
        <w:t>，</w:t>
      </w:r>
      <w:r>
        <w:rPr>
          <w:rFonts w:eastAsia="方正仿宋_GBK"/>
          <w:sz w:val="32"/>
          <w:szCs w:val="32"/>
          <w:lang w:eastAsia="zh-Hans"/>
        </w:rPr>
        <w:t>改进</w:t>
      </w:r>
      <w:r>
        <w:rPr>
          <w:rFonts w:eastAsia="方正仿宋_GBK"/>
          <w:sz w:val="32"/>
          <w:szCs w:val="32"/>
        </w:rPr>
        <w:t>措施将来我单位将严格按照预期目标完成工作。</w:t>
      </w:r>
    </w:p>
    <w:p w14:paraId="08F848A8" w14:textId="77777777" w:rsidR="006F151C"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3807F7A6" w14:textId="77777777" w:rsidR="006F151C" w:rsidRDefault="00000000">
      <w:pPr>
        <w:spacing w:line="560" w:lineRule="exact"/>
        <w:ind w:firstLineChars="200" w:firstLine="627"/>
        <w:rPr>
          <w:rFonts w:eastAsia="仿宋_GB2312"/>
          <w:color w:val="FF0000"/>
          <w:spacing w:val="17"/>
          <w:sz w:val="32"/>
          <w:szCs w:val="32"/>
        </w:rPr>
      </w:pPr>
      <w:r>
        <w:rPr>
          <w:rFonts w:eastAsia="楷体"/>
          <w:b/>
          <w:spacing w:val="-4"/>
          <w:sz w:val="32"/>
          <w:szCs w:val="32"/>
        </w:rPr>
        <w:t>（一）主要经验及做法</w:t>
      </w:r>
    </w:p>
    <w:p w14:paraId="24B47200" w14:textId="77777777" w:rsidR="006F151C" w:rsidRDefault="00000000">
      <w:pPr>
        <w:spacing w:line="560" w:lineRule="exact"/>
        <w:ind w:firstLineChars="200" w:firstLine="640"/>
        <w:rPr>
          <w:rFonts w:eastAsia="仿宋_GB2312"/>
          <w:sz w:val="32"/>
          <w:szCs w:val="32"/>
        </w:rPr>
      </w:pPr>
      <w:r>
        <w:rPr>
          <w:rFonts w:eastAsia="仿宋_GB2312"/>
          <w:sz w:val="32"/>
          <w:szCs w:val="32"/>
        </w:rPr>
        <w:t>严格按照制定的评价程序和相关制度对每个能够量化评价的项目实施绩效评价，确保评价依据充分，过程透明，结果公平。进一步立足工作实际，加强绩效评价工作，进一步提高工作效率。为确保项目顺利进行，提前做好项目规划，将所列计划再三审核。在项目实施过程中做好定期监督检查，严格按</w:t>
      </w:r>
      <w:r>
        <w:rPr>
          <w:rFonts w:eastAsia="仿宋_GB2312"/>
          <w:sz w:val="32"/>
          <w:szCs w:val="32"/>
        </w:rPr>
        <w:lastRenderedPageBreak/>
        <w:t>照项目管理规范进行，在项目资金使用过程中，严格落实把关，按照项目资金使用范围做好审核工作，让项目资金落于实处。在项目完成后，做好受益群众民意调查及项目防范工作。</w:t>
      </w:r>
    </w:p>
    <w:p w14:paraId="3986238C" w14:textId="77777777" w:rsidR="006F151C" w:rsidRDefault="006F151C">
      <w:pPr>
        <w:spacing w:line="560" w:lineRule="exact"/>
        <w:rPr>
          <w:rFonts w:eastAsia="仿宋_GB2312"/>
          <w:sz w:val="32"/>
          <w:szCs w:val="32"/>
        </w:rPr>
      </w:pPr>
    </w:p>
    <w:p w14:paraId="6A0E7884" w14:textId="77777777" w:rsidR="006F151C"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83244CE" w14:textId="77777777" w:rsidR="006F151C"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预算绩效观念不深入，思想认识有误区，存在</w:t>
      </w:r>
      <w:r>
        <w:rPr>
          <w:rFonts w:eastAsia="仿宋_GB2312"/>
          <w:sz w:val="32"/>
          <w:szCs w:val="32"/>
        </w:rPr>
        <w:t>“</w:t>
      </w:r>
      <w:r>
        <w:rPr>
          <w:rFonts w:eastAsia="仿宋_GB2312"/>
          <w:sz w:val="32"/>
          <w:szCs w:val="32"/>
        </w:rPr>
        <w:t>重分配，轻管理；重支出，轻绩效</w:t>
      </w:r>
      <w:r>
        <w:rPr>
          <w:rFonts w:eastAsia="仿宋_GB2312"/>
          <w:sz w:val="32"/>
          <w:szCs w:val="32"/>
        </w:rPr>
        <w:t>”</w:t>
      </w:r>
      <w:r>
        <w:rPr>
          <w:rFonts w:eastAsia="仿宋_GB2312"/>
          <w:sz w:val="32"/>
          <w:szCs w:val="32"/>
        </w:rPr>
        <w:t>的思想。相关绩效管理方面专业知识的系统性学习有待加强。各项指标的设置要进一步优化、完善，主要在细化、量化上改进。在绩效自评过程中，由于部分人员缺乏相关绩效管理专业知识，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4B867F68" w14:textId="77777777" w:rsidR="006F151C"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1D29A31" w14:textId="77777777" w:rsidR="006F151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07720260" w14:textId="77777777" w:rsidR="006F151C"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BD1D5AC" w14:textId="77777777" w:rsidR="006F151C"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3" w:name="page8"/>
      <w:bookmarkEnd w:id="3"/>
      <w:r>
        <w:rPr>
          <w:rFonts w:eastAsia="黑体"/>
          <w:sz w:val="32"/>
          <w:szCs w:val="32"/>
        </w:rPr>
        <w:t>明的问题</w:t>
      </w:r>
    </w:p>
    <w:p w14:paraId="7BFF0C2D" w14:textId="77777777" w:rsidR="006F151C" w:rsidRDefault="00000000">
      <w:pPr>
        <w:spacing w:line="600" w:lineRule="exact"/>
        <w:rPr>
          <w:rFonts w:eastAsia="仿宋_GB2312"/>
          <w:sz w:val="32"/>
          <w:szCs w:val="32"/>
          <w:lang w:eastAsia="zh-Hans"/>
        </w:rPr>
      </w:pPr>
      <w:r>
        <w:rPr>
          <w:rFonts w:eastAsia="仿宋_GB2312"/>
          <w:sz w:val="32"/>
          <w:szCs w:val="32"/>
          <w:lang w:eastAsia="zh-Hans"/>
        </w:rPr>
        <w:lastRenderedPageBreak/>
        <w:t>1.</w:t>
      </w:r>
      <w:r>
        <w:rPr>
          <w:rFonts w:eastAsia="仿宋_GB2312"/>
          <w:sz w:val="32"/>
          <w:szCs w:val="32"/>
          <w:lang w:eastAsia="zh-Hans"/>
        </w:rPr>
        <w:t>项目支出政策和路径设计科学，符合实际需要；</w:t>
      </w:r>
    </w:p>
    <w:p w14:paraId="02831010" w14:textId="77777777" w:rsidR="006F151C" w:rsidRDefault="00000000">
      <w:pPr>
        <w:spacing w:line="600" w:lineRule="exact"/>
        <w:rPr>
          <w:rFonts w:eastAsia="仿宋_GB2312"/>
          <w:sz w:val="32"/>
          <w:szCs w:val="32"/>
          <w:lang w:eastAsia="zh-Hans"/>
        </w:rPr>
      </w:pPr>
      <w:r>
        <w:rPr>
          <w:rFonts w:eastAsia="仿宋_GB2312"/>
          <w:sz w:val="32"/>
          <w:szCs w:val="32"/>
          <w:lang w:eastAsia="zh-Hans"/>
        </w:rPr>
        <w:t>2.</w:t>
      </w:r>
      <w:r>
        <w:rPr>
          <w:rFonts w:eastAsia="仿宋_GB2312"/>
          <w:sz w:val="32"/>
          <w:szCs w:val="32"/>
          <w:lang w:eastAsia="zh-Hans"/>
        </w:rPr>
        <w:t>项目安排准确，未发现背离项目立项初衷的情况；</w:t>
      </w:r>
    </w:p>
    <w:p w14:paraId="790BF712" w14:textId="77777777" w:rsidR="006F151C" w:rsidRDefault="00000000">
      <w:pPr>
        <w:spacing w:line="600" w:lineRule="exact"/>
        <w:rPr>
          <w:rFonts w:eastAsia="仿宋_GB2312"/>
          <w:sz w:val="32"/>
          <w:szCs w:val="32"/>
          <w:lang w:eastAsia="zh-Hans"/>
        </w:rPr>
      </w:pPr>
      <w:r>
        <w:rPr>
          <w:rFonts w:eastAsia="仿宋_GB2312"/>
          <w:sz w:val="32"/>
          <w:szCs w:val="32"/>
          <w:lang w:eastAsia="zh-Hans"/>
        </w:rPr>
        <w:t>3.</w:t>
      </w:r>
      <w:r>
        <w:rPr>
          <w:rFonts w:eastAsia="仿宋_GB2312"/>
          <w:sz w:val="32"/>
          <w:szCs w:val="32"/>
          <w:lang w:eastAsia="zh-Hans"/>
        </w:rPr>
        <w:t>项目的申报、审核机制完善；</w:t>
      </w:r>
    </w:p>
    <w:p w14:paraId="5B1275C2" w14:textId="77777777" w:rsidR="006F151C" w:rsidRDefault="00000000">
      <w:pPr>
        <w:spacing w:line="600" w:lineRule="exact"/>
        <w:rPr>
          <w:rFonts w:eastAsia="仿宋_GB2312"/>
          <w:sz w:val="32"/>
          <w:szCs w:val="32"/>
          <w:lang w:eastAsia="zh-Hans"/>
        </w:rPr>
      </w:pPr>
      <w:r>
        <w:rPr>
          <w:rFonts w:eastAsia="仿宋_GB2312"/>
          <w:sz w:val="32"/>
          <w:szCs w:val="32"/>
          <w:lang w:eastAsia="zh-Hans"/>
        </w:rPr>
        <w:t>4.</w:t>
      </w:r>
      <w:r>
        <w:rPr>
          <w:rFonts w:eastAsia="仿宋_GB2312"/>
          <w:sz w:val="32"/>
          <w:szCs w:val="32"/>
          <w:lang w:eastAsia="zh-Hans"/>
        </w:rPr>
        <w:t>未发现虚假行为和骗取财政资金的问题。</w:t>
      </w:r>
    </w:p>
    <w:p w14:paraId="6E3C8CEF" w14:textId="77777777" w:rsidR="006F151C" w:rsidRDefault="00000000">
      <w:pPr>
        <w:rPr>
          <w:rFonts w:eastAsia="黑体"/>
          <w:sz w:val="32"/>
          <w:szCs w:val="32"/>
        </w:rPr>
      </w:pPr>
      <w:r>
        <w:rPr>
          <w:rFonts w:eastAsia="黑体" w:hint="eastAsia"/>
          <w:sz w:val="32"/>
          <w:szCs w:val="32"/>
        </w:rPr>
        <w:br w:type="page"/>
      </w:r>
    </w:p>
    <w:p w14:paraId="23F79786" w14:textId="77777777" w:rsidR="006F151C"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6C7CBC54" w14:textId="77777777" w:rsidR="006F151C" w:rsidRDefault="00000000">
      <w:pPr>
        <w:pStyle w:val="-"/>
        <w:ind w:firstLine="562"/>
        <w:jc w:val="center"/>
        <w:rPr>
          <w:rFonts w:ascii="仿宋_GB2312" w:eastAsia="仿宋_GB2312" w:hAnsi="仿宋_GB2312" w:cs="仿宋_GB2312" w:hint="eastAsia"/>
          <w:sz w:val="28"/>
          <w:szCs w:val="40"/>
        </w:rPr>
      </w:pPr>
      <w:bookmarkStart w:id="4" w:name="_Toc30064_WPSOffice_Level1"/>
      <w:bookmarkStart w:id="5" w:name="_Toc26499_WPSOffice_Level2"/>
      <w:r>
        <w:rPr>
          <w:rFonts w:ascii="仿宋_GB2312" w:eastAsia="仿宋_GB2312" w:hAnsi="仿宋_GB2312" w:cs="仿宋_GB2312"/>
          <w:b/>
          <w:bCs/>
          <w:sz w:val="28"/>
          <w:szCs w:val="40"/>
        </w:rPr>
        <w:t>城市绿化经费（作业用车）</w:t>
      </w:r>
      <w:r>
        <w:rPr>
          <w:rFonts w:ascii="仿宋_GB2312" w:eastAsia="仿宋_GB2312" w:hAnsi="仿宋_GB2312" w:cs="仿宋_GB2312" w:hint="eastAsia"/>
          <w:b/>
          <w:bCs/>
          <w:sz w:val="28"/>
          <w:szCs w:val="40"/>
        </w:rPr>
        <w:t>项目绩效评价指标体系及综合评分表</w:t>
      </w:r>
      <w:bookmarkEnd w:id="4"/>
      <w:bookmarkEnd w:id="5"/>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1"/>
        <w:gridCol w:w="490"/>
        <w:gridCol w:w="521"/>
        <w:gridCol w:w="2376"/>
        <w:gridCol w:w="3882"/>
        <w:gridCol w:w="502"/>
        <w:gridCol w:w="502"/>
      </w:tblGrid>
      <w:tr w:rsidR="006F151C" w14:paraId="118CF923" w14:textId="77777777">
        <w:trPr>
          <w:trHeight w:val="552"/>
          <w:tblHeader/>
          <w:jc w:val="center"/>
        </w:trPr>
        <w:tc>
          <w:tcPr>
            <w:tcW w:w="0" w:type="auto"/>
            <w:shd w:val="clear" w:color="auto" w:fill="FFFFFF"/>
            <w:vAlign w:val="center"/>
          </w:tcPr>
          <w:p w14:paraId="0851DBC1"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0" w:type="auto"/>
            <w:shd w:val="clear" w:color="auto" w:fill="FFFFFF"/>
            <w:vAlign w:val="center"/>
          </w:tcPr>
          <w:p w14:paraId="47682AB1"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0" w:type="auto"/>
            <w:shd w:val="clear" w:color="auto" w:fill="FFFFFF"/>
            <w:vAlign w:val="center"/>
          </w:tcPr>
          <w:p w14:paraId="023AAF42"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0" w:type="auto"/>
            <w:shd w:val="clear" w:color="auto" w:fill="FFFFFF"/>
            <w:vAlign w:val="center"/>
          </w:tcPr>
          <w:p w14:paraId="20621A1F"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0" w:type="auto"/>
            <w:shd w:val="clear" w:color="auto" w:fill="FFFFFF"/>
            <w:vAlign w:val="center"/>
          </w:tcPr>
          <w:p w14:paraId="6E90D201"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0" w:type="auto"/>
            <w:shd w:val="clear" w:color="auto" w:fill="FFFFFF"/>
            <w:vAlign w:val="center"/>
          </w:tcPr>
          <w:p w14:paraId="44D570CA"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0" w:type="auto"/>
            <w:shd w:val="clear" w:color="auto" w:fill="FFFFFF"/>
            <w:vAlign w:val="center"/>
          </w:tcPr>
          <w:p w14:paraId="4B54DC1C"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6F151C" w14:paraId="50EC46FB" w14:textId="77777777">
        <w:trPr>
          <w:trHeight w:val="2919"/>
          <w:jc w:val="center"/>
        </w:trPr>
        <w:tc>
          <w:tcPr>
            <w:tcW w:w="0" w:type="auto"/>
            <w:vMerge w:val="restart"/>
            <w:shd w:val="clear" w:color="auto" w:fill="FFFFFF"/>
            <w:vAlign w:val="center"/>
          </w:tcPr>
          <w:p w14:paraId="683E7AD2" w14:textId="77777777" w:rsidR="006F151C" w:rsidRDefault="006F151C">
            <w:pPr>
              <w:widowControl/>
              <w:spacing w:line="0" w:lineRule="atLeast"/>
              <w:jc w:val="center"/>
              <w:rPr>
                <w:rFonts w:eastAsia="仿宋_GB2312"/>
                <w:color w:val="000000"/>
                <w:kern w:val="0"/>
                <w:sz w:val="18"/>
                <w:szCs w:val="18"/>
              </w:rPr>
            </w:pPr>
          </w:p>
          <w:p w14:paraId="3FFAB297" w14:textId="77777777" w:rsidR="006F151C" w:rsidRDefault="006F151C">
            <w:pPr>
              <w:widowControl/>
              <w:spacing w:line="0" w:lineRule="atLeast"/>
              <w:jc w:val="center"/>
              <w:rPr>
                <w:rFonts w:eastAsia="仿宋_GB2312"/>
                <w:color w:val="000000"/>
                <w:kern w:val="0"/>
                <w:sz w:val="18"/>
                <w:szCs w:val="18"/>
              </w:rPr>
            </w:pPr>
          </w:p>
          <w:p w14:paraId="0FA21EB4" w14:textId="77777777" w:rsidR="006F151C" w:rsidRDefault="006F151C">
            <w:pPr>
              <w:widowControl/>
              <w:spacing w:line="0" w:lineRule="atLeast"/>
              <w:jc w:val="center"/>
              <w:rPr>
                <w:rFonts w:eastAsia="仿宋_GB2312"/>
                <w:color w:val="000000"/>
                <w:kern w:val="0"/>
                <w:sz w:val="18"/>
                <w:szCs w:val="18"/>
              </w:rPr>
            </w:pPr>
          </w:p>
          <w:p w14:paraId="59809CAE" w14:textId="77777777" w:rsidR="006F151C" w:rsidRDefault="006F151C">
            <w:pPr>
              <w:widowControl/>
              <w:spacing w:line="0" w:lineRule="atLeast"/>
              <w:jc w:val="center"/>
              <w:rPr>
                <w:rFonts w:eastAsia="仿宋_GB2312"/>
                <w:color w:val="000000"/>
                <w:kern w:val="0"/>
                <w:sz w:val="18"/>
                <w:szCs w:val="18"/>
              </w:rPr>
            </w:pPr>
          </w:p>
          <w:p w14:paraId="3607AF61" w14:textId="77777777" w:rsidR="006F151C" w:rsidRDefault="006F151C">
            <w:pPr>
              <w:widowControl/>
              <w:spacing w:line="0" w:lineRule="atLeast"/>
              <w:jc w:val="center"/>
              <w:rPr>
                <w:rFonts w:eastAsia="仿宋_GB2312"/>
                <w:color w:val="000000"/>
                <w:kern w:val="0"/>
                <w:sz w:val="18"/>
                <w:szCs w:val="18"/>
              </w:rPr>
            </w:pPr>
          </w:p>
          <w:p w14:paraId="5FDFF2DB" w14:textId="77777777" w:rsidR="006F151C" w:rsidRDefault="006F151C">
            <w:pPr>
              <w:widowControl/>
              <w:spacing w:line="0" w:lineRule="atLeast"/>
              <w:jc w:val="center"/>
              <w:rPr>
                <w:rFonts w:eastAsia="仿宋_GB2312"/>
                <w:color w:val="000000"/>
                <w:kern w:val="0"/>
                <w:sz w:val="18"/>
                <w:szCs w:val="18"/>
              </w:rPr>
            </w:pPr>
          </w:p>
          <w:p w14:paraId="2D749480"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0" w:type="auto"/>
            <w:vMerge w:val="restart"/>
            <w:shd w:val="clear" w:color="auto" w:fill="FFFFFF"/>
            <w:vAlign w:val="center"/>
          </w:tcPr>
          <w:p w14:paraId="6C71BD47"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0" w:type="auto"/>
            <w:shd w:val="clear" w:color="auto" w:fill="FFFFFF"/>
            <w:vAlign w:val="center"/>
          </w:tcPr>
          <w:p w14:paraId="62773145"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1AA143D"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0" w:type="auto"/>
            <w:shd w:val="clear" w:color="auto" w:fill="FFFFFF"/>
            <w:vAlign w:val="center"/>
          </w:tcPr>
          <w:p w14:paraId="44D7186A"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0" w:type="auto"/>
            <w:shd w:val="clear" w:color="auto" w:fill="FFFFFF"/>
            <w:vAlign w:val="center"/>
          </w:tcPr>
          <w:p w14:paraId="0AD07374" w14:textId="77777777" w:rsidR="006F151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0" w:type="auto"/>
            <w:shd w:val="clear" w:color="auto" w:fill="FFFFFF"/>
            <w:vAlign w:val="center"/>
          </w:tcPr>
          <w:p w14:paraId="79E9CD8D"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0" w:type="auto"/>
            <w:shd w:val="clear" w:color="auto" w:fill="FFFFFF"/>
            <w:vAlign w:val="center"/>
          </w:tcPr>
          <w:p w14:paraId="197FA511"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F151C" w14:paraId="12B418CB" w14:textId="77777777">
        <w:trPr>
          <w:trHeight w:val="90"/>
          <w:jc w:val="center"/>
        </w:trPr>
        <w:tc>
          <w:tcPr>
            <w:tcW w:w="0" w:type="auto"/>
            <w:vMerge/>
            <w:shd w:val="clear" w:color="auto" w:fill="FFFFFF"/>
            <w:vAlign w:val="center"/>
          </w:tcPr>
          <w:p w14:paraId="136BE1CE" w14:textId="77777777" w:rsidR="006F151C" w:rsidRDefault="006F151C">
            <w:pPr>
              <w:spacing w:line="0" w:lineRule="atLeast"/>
              <w:jc w:val="center"/>
              <w:rPr>
                <w:rFonts w:eastAsia="仿宋_GB2312"/>
                <w:color w:val="000000"/>
                <w:kern w:val="0"/>
                <w:sz w:val="18"/>
                <w:szCs w:val="18"/>
              </w:rPr>
            </w:pPr>
          </w:p>
        </w:tc>
        <w:tc>
          <w:tcPr>
            <w:tcW w:w="0" w:type="auto"/>
            <w:vMerge/>
            <w:shd w:val="clear" w:color="auto" w:fill="FFFFFF"/>
            <w:vAlign w:val="center"/>
          </w:tcPr>
          <w:p w14:paraId="2CC24E6A"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3547034A"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055EC01"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0" w:type="auto"/>
            <w:shd w:val="clear" w:color="auto" w:fill="FFFFFF"/>
            <w:vAlign w:val="center"/>
          </w:tcPr>
          <w:p w14:paraId="7B4B85BA"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0" w:type="auto"/>
            <w:shd w:val="clear" w:color="auto" w:fill="FFFFFF"/>
            <w:vAlign w:val="center"/>
          </w:tcPr>
          <w:p w14:paraId="1B562696" w14:textId="77777777" w:rsidR="006F151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0" w:type="auto"/>
            <w:shd w:val="clear" w:color="auto" w:fill="FFFFFF"/>
            <w:vAlign w:val="center"/>
          </w:tcPr>
          <w:p w14:paraId="53130DA6"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0" w:type="auto"/>
            <w:shd w:val="clear" w:color="auto" w:fill="FFFFFF"/>
            <w:vAlign w:val="center"/>
          </w:tcPr>
          <w:p w14:paraId="1CFF8C3F"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F151C" w14:paraId="7BE0E07E" w14:textId="77777777">
        <w:trPr>
          <w:trHeight w:val="90"/>
          <w:jc w:val="center"/>
        </w:trPr>
        <w:tc>
          <w:tcPr>
            <w:tcW w:w="0" w:type="auto"/>
            <w:vMerge/>
            <w:shd w:val="clear" w:color="auto" w:fill="FFFFFF"/>
            <w:vAlign w:val="center"/>
          </w:tcPr>
          <w:p w14:paraId="2227D74D" w14:textId="77777777" w:rsidR="006F151C" w:rsidRDefault="006F151C">
            <w:pPr>
              <w:spacing w:line="0" w:lineRule="atLeast"/>
              <w:jc w:val="center"/>
              <w:rPr>
                <w:rFonts w:eastAsia="仿宋_GB2312"/>
                <w:color w:val="000000"/>
                <w:kern w:val="0"/>
                <w:sz w:val="18"/>
                <w:szCs w:val="18"/>
              </w:rPr>
            </w:pPr>
          </w:p>
        </w:tc>
        <w:tc>
          <w:tcPr>
            <w:tcW w:w="0" w:type="auto"/>
            <w:vMerge w:val="restart"/>
            <w:shd w:val="clear" w:color="auto" w:fill="FFFFFF"/>
            <w:vAlign w:val="center"/>
          </w:tcPr>
          <w:p w14:paraId="6D7B573F"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0" w:type="auto"/>
            <w:shd w:val="clear" w:color="auto" w:fill="FFFFFF"/>
            <w:vAlign w:val="center"/>
          </w:tcPr>
          <w:p w14:paraId="2FCF0785"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34604811"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0" w:type="auto"/>
            <w:shd w:val="clear" w:color="000000" w:fill="FFFFFF"/>
            <w:vAlign w:val="center"/>
          </w:tcPr>
          <w:p w14:paraId="6CB98A57"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0" w:type="auto"/>
            <w:shd w:val="clear" w:color="000000" w:fill="FFFFFF"/>
            <w:vAlign w:val="center"/>
          </w:tcPr>
          <w:p w14:paraId="24FD2777" w14:textId="77777777" w:rsidR="006F151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1EDFBD73" w14:textId="77777777" w:rsidR="006F151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0" w:type="auto"/>
            <w:shd w:val="clear" w:color="000000" w:fill="FFFFFF"/>
            <w:vAlign w:val="center"/>
          </w:tcPr>
          <w:p w14:paraId="0873A79E"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0" w:type="auto"/>
            <w:shd w:val="clear" w:color="000000" w:fill="FFFFFF"/>
            <w:vAlign w:val="center"/>
          </w:tcPr>
          <w:p w14:paraId="57F20CC6"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F151C" w14:paraId="79BC62DC" w14:textId="77777777">
        <w:trPr>
          <w:trHeight w:val="1464"/>
          <w:jc w:val="center"/>
        </w:trPr>
        <w:tc>
          <w:tcPr>
            <w:tcW w:w="0" w:type="auto"/>
            <w:vMerge/>
            <w:shd w:val="clear" w:color="auto" w:fill="FFFFFF"/>
            <w:vAlign w:val="center"/>
          </w:tcPr>
          <w:p w14:paraId="7D11366F" w14:textId="77777777" w:rsidR="006F151C" w:rsidRDefault="006F151C">
            <w:pPr>
              <w:widowControl/>
              <w:spacing w:line="0" w:lineRule="atLeast"/>
              <w:jc w:val="center"/>
              <w:rPr>
                <w:rFonts w:eastAsia="仿宋_GB2312"/>
                <w:color w:val="000000"/>
                <w:kern w:val="0"/>
                <w:sz w:val="18"/>
                <w:szCs w:val="18"/>
              </w:rPr>
            </w:pPr>
          </w:p>
        </w:tc>
        <w:tc>
          <w:tcPr>
            <w:tcW w:w="0" w:type="auto"/>
            <w:vMerge/>
            <w:shd w:val="clear" w:color="auto" w:fill="FFFFFF"/>
            <w:vAlign w:val="center"/>
          </w:tcPr>
          <w:p w14:paraId="1862397C"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0B4418F3"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4E7DE005"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0" w:type="auto"/>
            <w:shd w:val="clear" w:color="000000" w:fill="FFFFFF"/>
            <w:vAlign w:val="center"/>
          </w:tcPr>
          <w:p w14:paraId="4E07ED11"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0" w:type="auto"/>
            <w:shd w:val="clear" w:color="000000" w:fill="FFFFFF"/>
            <w:vAlign w:val="center"/>
          </w:tcPr>
          <w:p w14:paraId="211E896F"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0" w:type="auto"/>
            <w:shd w:val="clear" w:color="000000" w:fill="FFFFFF"/>
            <w:vAlign w:val="center"/>
          </w:tcPr>
          <w:p w14:paraId="2B8B1C26"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0" w:type="auto"/>
            <w:shd w:val="clear" w:color="000000" w:fill="FFFFFF"/>
            <w:vAlign w:val="center"/>
          </w:tcPr>
          <w:p w14:paraId="12C3B9D2"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F151C" w14:paraId="25788EFF" w14:textId="77777777">
        <w:trPr>
          <w:trHeight w:val="1942"/>
          <w:jc w:val="center"/>
        </w:trPr>
        <w:tc>
          <w:tcPr>
            <w:tcW w:w="0" w:type="auto"/>
            <w:vMerge/>
            <w:shd w:val="clear" w:color="auto" w:fill="FFFFFF"/>
            <w:vAlign w:val="center"/>
          </w:tcPr>
          <w:p w14:paraId="4B298D41" w14:textId="77777777" w:rsidR="006F151C" w:rsidRDefault="006F151C">
            <w:pPr>
              <w:spacing w:line="0" w:lineRule="atLeast"/>
              <w:jc w:val="center"/>
              <w:rPr>
                <w:rFonts w:eastAsia="仿宋_GB2312"/>
                <w:color w:val="000000"/>
                <w:kern w:val="0"/>
                <w:sz w:val="18"/>
                <w:szCs w:val="18"/>
              </w:rPr>
            </w:pPr>
          </w:p>
        </w:tc>
        <w:tc>
          <w:tcPr>
            <w:tcW w:w="0" w:type="auto"/>
            <w:vMerge w:val="restart"/>
            <w:shd w:val="clear" w:color="auto" w:fill="FFFFFF"/>
            <w:vAlign w:val="center"/>
          </w:tcPr>
          <w:p w14:paraId="141CCFDB"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305EC4D9" w14:textId="77777777" w:rsidR="006F151C"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0" w:type="auto"/>
            <w:shd w:val="clear" w:color="auto" w:fill="FFFFFF"/>
            <w:vAlign w:val="center"/>
          </w:tcPr>
          <w:p w14:paraId="3EB28CD4"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62D16C3E"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0" w:type="auto"/>
            <w:shd w:val="clear" w:color="auto" w:fill="FFFFFF"/>
            <w:vAlign w:val="center"/>
          </w:tcPr>
          <w:p w14:paraId="17326E74"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0" w:type="auto"/>
            <w:shd w:val="clear" w:color="auto" w:fill="FFFFFF"/>
            <w:vAlign w:val="center"/>
          </w:tcPr>
          <w:p w14:paraId="04C40926"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0" w:type="auto"/>
            <w:shd w:val="clear" w:color="auto" w:fill="FFFFFF"/>
            <w:vAlign w:val="center"/>
          </w:tcPr>
          <w:p w14:paraId="6F9FA256"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auto" w:fill="FFFFFF"/>
            <w:vAlign w:val="center"/>
          </w:tcPr>
          <w:p w14:paraId="5A23AB89"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297FF37F" w14:textId="77777777">
        <w:trPr>
          <w:trHeight w:val="1706"/>
          <w:jc w:val="center"/>
        </w:trPr>
        <w:tc>
          <w:tcPr>
            <w:tcW w:w="0" w:type="auto"/>
            <w:vMerge/>
            <w:shd w:val="clear" w:color="auto" w:fill="FFFFFF"/>
            <w:vAlign w:val="center"/>
          </w:tcPr>
          <w:p w14:paraId="1D129984" w14:textId="77777777" w:rsidR="006F151C" w:rsidRDefault="006F151C">
            <w:pPr>
              <w:widowControl/>
              <w:spacing w:line="0" w:lineRule="atLeast"/>
              <w:jc w:val="center"/>
              <w:rPr>
                <w:rFonts w:eastAsia="仿宋_GB2312"/>
                <w:color w:val="000000"/>
                <w:kern w:val="0"/>
                <w:sz w:val="18"/>
                <w:szCs w:val="18"/>
              </w:rPr>
            </w:pPr>
          </w:p>
        </w:tc>
        <w:tc>
          <w:tcPr>
            <w:tcW w:w="0" w:type="auto"/>
            <w:vMerge/>
            <w:shd w:val="clear" w:color="auto" w:fill="FFFFFF"/>
            <w:vAlign w:val="center"/>
          </w:tcPr>
          <w:p w14:paraId="6D981E5D"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7FD1C593"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D9598E8"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0" w:type="auto"/>
            <w:shd w:val="clear" w:color="auto" w:fill="FFFFFF"/>
            <w:vAlign w:val="center"/>
          </w:tcPr>
          <w:p w14:paraId="5F17C389"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0" w:type="auto"/>
            <w:shd w:val="clear" w:color="auto" w:fill="FFFFFF"/>
            <w:vAlign w:val="center"/>
          </w:tcPr>
          <w:p w14:paraId="2DB55502"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0" w:type="auto"/>
            <w:shd w:val="clear" w:color="auto" w:fill="FFFFFF"/>
            <w:vAlign w:val="center"/>
          </w:tcPr>
          <w:p w14:paraId="208AF955"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auto" w:fill="FFFFFF"/>
            <w:vAlign w:val="center"/>
          </w:tcPr>
          <w:p w14:paraId="0E8BEFEC"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2FB3D6F4" w14:textId="77777777">
        <w:trPr>
          <w:trHeight w:val="1415"/>
          <w:jc w:val="center"/>
        </w:trPr>
        <w:tc>
          <w:tcPr>
            <w:tcW w:w="0" w:type="auto"/>
            <w:vMerge w:val="restart"/>
            <w:shd w:val="clear" w:color="auto" w:fill="FFFFFF"/>
            <w:vAlign w:val="center"/>
          </w:tcPr>
          <w:p w14:paraId="2CAD22E8" w14:textId="77777777" w:rsidR="006F151C" w:rsidRDefault="006F151C">
            <w:pPr>
              <w:spacing w:line="0" w:lineRule="atLeast"/>
              <w:jc w:val="center"/>
              <w:rPr>
                <w:rFonts w:eastAsia="仿宋_GB2312"/>
                <w:color w:val="000000"/>
                <w:kern w:val="0"/>
                <w:sz w:val="18"/>
                <w:szCs w:val="18"/>
              </w:rPr>
            </w:pPr>
          </w:p>
          <w:p w14:paraId="0920FAF9" w14:textId="77777777" w:rsidR="006F151C" w:rsidRDefault="006F151C">
            <w:pPr>
              <w:spacing w:line="0" w:lineRule="atLeast"/>
              <w:jc w:val="center"/>
              <w:rPr>
                <w:rFonts w:eastAsia="仿宋_GB2312"/>
                <w:color w:val="000000"/>
                <w:kern w:val="0"/>
                <w:sz w:val="18"/>
                <w:szCs w:val="18"/>
              </w:rPr>
            </w:pPr>
          </w:p>
          <w:p w14:paraId="5148CA05" w14:textId="77777777" w:rsidR="006F151C" w:rsidRDefault="006F151C">
            <w:pPr>
              <w:spacing w:line="0" w:lineRule="atLeast"/>
              <w:jc w:val="center"/>
              <w:rPr>
                <w:rFonts w:eastAsia="仿宋_GB2312"/>
                <w:color w:val="000000"/>
                <w:kern w:val="0"/>
                <w:sz w:val="18"/>
                <w:szCs w:val="18"/>
              </w:rPr>
            </w:pPr>
          </w:p>
          <w:p w14:paraId="707AF80E" w14:textId="77777777" w:rsidR="006F151C" w:rsidRDefault="006F151C">
            <w:pPr>
              <w:spacing w:line="0" w:lineRule="atLeast"/>
              <w:jc w:val="center"/>
              <w:rPr>
                <w:rFonts w:eastAsia="仿宋_GB2312"/>
                <w:color w:val="000000"/>
                <w:kern w:val="0"/>
                <w:sz w:val="18"/>
                <w:szCs w:val="18"/>
              </w:rPr>
            </w:pPr>
          </w:p>
          <w:p w14:paraId="388B33E9" w14:textId="77777777" w:rsidR="006F151C" w:rsidRDefault="006F151C">
            <w:pPr>
              <w:spacing w:line="0" w:lineRule="atLeast"/>
              <w:jc w:val="center"/>
              <w:rPr>
                <w:rFonts w:eastAsia="仿宋_GB2312"/>
                <w:color w:val="000000"/>
                <w:kern w:val="0"/>
                <w:sz w:val="18"/>
                <w:szCs w:val="18"/>
              </w:rPr>
            </w:pPr>
          </w:p>
          <w:p w14:paraId="4F53512D" w14:textId="77777777" w:rsidR="006F151C" w:rsidRDefault="006F151C">
            <w:pPr>
              <w:spacing w:line="0" w:lineRule="atLeast"/>
              <w:jc w:val="center"/>
              <w:rPr>
                <w:rFonts w:eastAsia="仿宋_GB2312"/>
                <w:color w:val="000000"/>
                <w:kern w:val="0"/>
                <w:sz w:val="18"/>
                <w:szCs w:val="18"/>
              </w:rPr>
            </w:pPr>
          </w:p>
          <w:p w14:paraId="4A5E1BE4" w14:textId="77777777" w:rsidR="006F151C" w:rsidRDefault="006F151C">
            <w:pPr>
              <w:spacing w:line="0" w:lineRule="atLeast"/>
              <w:jc w:val="center"/>
              <w:rPr>
                <w:rFonts w:eastAsia="仿宋_GB2312"/>
                <w:color w:val="000000"/>
                <w:kern w:val="0"/>
                <w:sz w:val="18"/>
                <w:szCs w:val="18"/>
              </w:rPr>
            </w:pPr>
          </w:p>
          <w:p w14:paraId="1760CCED" w14:textId="77777777" w:rsidR="006F151C" w:rsidRDefault="006F151C">
            <w:pPr>
              <w:spacing w:line="0" w:lineRule="atLeast"/>
              <w:jc w:val="center"/>
              <w:rPr>
                <w:rFonts w:eastAsia="仿宋_GB2312"/>
                <w:color w:val="000000"/>
                <w:kern w:val="0"/>
                <w:sz w:val="18"/>
                <w:szCs w:val="18"/>
              </w:rPr>
            </w:pPr>
          </w:p>
          <w:p w14:paraId="77A2646E" w14:textId="77777777" w:rsidR="006F151C" w:rsidRDefault="006F151C">
            <w:pPr>
              <w:spacing w:line="0" w:lineRule="atLeast"/>
              <w:jc w:val="center"/>
              <w:rPr>
                <w:rFonts w:eastAsia="仿宋_GB2312"/>
                <w:color w:val="000000"/>
                <w:kern w:val="0"/>
                <w:sz w:val="18"/>
                <w:szCs w:val="18"/>
              </w:rPr>
            </w:pPr>
          </w:p>
          <w:p w14:paraId="2BF3C2FA" w14:textId="77777777" w:rsidR="006F151C" w:rsidRDefault="006F151C">
            <w:pPr>
              <w:spacing w:line="0" w:lineRule="atLeast"/>
              <w:jc w:val="center"/>
              <w:rPr>
                <w:rFonts w:eastAsia="仿宋_GB2312"/>
                <w:color w:val="000000"/>
                <w:kern w:val="0"/>
                <w:sz w:val="18"/>
                <w:szCs w:val="18"/>
              </w:rPr>
            </w:pPr>
          </w:p>
          <w:p w14:paraId="418BC3C4" w14:textId="77777777" w:rsidR="006F151C" w:rsidRDefault="006F151C">
            <w:pPr>
              <w:spacing w:line="0" w:lineRule="atLeast"/>
              <w:jc w:val="center"/>
              <w:rPr>
                <w:rFonts w:eastAsia="仿宋_GB2312"/>
                <w:color w:val="000000"/>
                <w:kern w:val="0"/>
                <w:sz w:val="18"/>
                <w:szCs w:val="18"/>
              </w:rPr>
            </w:pPr>
          </w:p>
          <w:p w14:paraId="29E212F7" w14:textId="77777777" w:rsidR="006F151C" w:rsidRDefault="006F151C">
            <w:pPr>
              <w:spacing w:line="0" w:lineRule="atLeast"/>
              <w:jc w:val="center"/>
              <w:rPr>
                <w:rFonts w:eastAsia="仿宋_GB2312"/>
                <w:color w:val="000000"/>
                <w:kern w:val="0"/>
                <w:sz w:val="18"/>
                <w:szCs w:val="18"/>
              </w:rPr>
            </w:pPr>
          </w:p>
          <w:p w14:paraId="60FE629F" w14:textId="77777777" w:rsidR="006F151C" w:rsidRDefault="006F151C">
            <w:pPr>
              <w:spacing w:line="0" w:lineRule="atLeast"/>
              <w:jc w:val="center"/>
              <w:rPr>
                <w:rFonts w:eastAsia="仿宋_GB2312"/>
                <w:color w:val="000000"/>
                <w:kern w:val="0"/>
                <w:sz w:val="18"/>
                <w:szCs w:val="18"/>
              </w:rPr>
            </w:pPr>
          </w:p>
          <w:p w14:paraId="1A1A6640" w14:textId="77777777" w:rsidR="006F151C" w:rsidRDefault="006F151C">
            <w:pPr>
              <w:spacing w:line="0" w:lineRule="atLeast"/>
              <w:jc w:val="center"/>
              <w:rPr>
                <w:rFonts w:eastAsia="仿宋_GB2312"/>
                <w:color w:val="000000"/>
                <w:kern w:val="0"/>
                <w:sz w:val="18"/>
                <w:szCs w:val="18"/>
              </w:rPr>
            </w:pPr>
          </w:p>
          <w:p w14:paraId="01D15BBA" w14:textId="77777777" w:rsidR="006F151C" w:rsidRDefault="006F151C">
            <w:pPr>
              <w:spacing w:line="0" w:lineRule="atLeast"/>
              <w:jc w:val="center"/>
              <w:rPr>
                <w:rFonts w:eastAsia="仿宋_GB2312"/>
                <w:color w:val="000000"/>
                <w:kern w:val="0"/>
                <w:sz w:val="18"/>
                <w:szCs w:val="18"/>
              </w:rPr>
            </w:pPr>
          </w:p>
          <w:p w14:paraId="57B8A411" w14:textId="77777777" w:rsidR="006F151C"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17B148A"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0" w:type="auto"/>
            <w:vMerge w:val="restart"/>
            <w:shd w:val="clear" w:color="auto" w:fill="FFFFFF"/>
            <w:vAlign w:val="center"/>
          </w:tcPr>
          <w:p w14:paraId="49CFE659"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0" w:type="auto"/>
            <w:shd w:val="clear" w:color="auto" w:fill="FFFFFF"/>
            <w:vAlign w:val="center"/>
          </w:tcPr>
          <w:p w14:paraId="47C4B39B"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0" w:type="auto"/>
            <w:shd w:val="clear" w:color="000000" w:fill="FFFFFF"/>
            <w:vAlign w:val="center"/>
          </w:tcPr>
          <w:p w14:paraId="602B21E4"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0" w:type="auto"/>
            <w:shd w:val="clear" w:color="000000" w:fill="FFFFFF"/>
            <w:vAlign w:val="center"/>
          </w:tcPr>
          <w:p w14:paraId="71C006D6"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6ED325DE"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560A5AB"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0" w:type="auto"/>
            <w:shd w:val="clear" w:color="000000" w:fill="FFFFFF"/>
            <w:vAlign w:val="center"/>
          </w:tcPr>
          <w:p w14:paraId="57C059E0"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000000" w:fill="FFFFFF"/>
            <w:vAlign w:val="center"/>
          </w:tcPr>
          <w:p w14:paraId="0944CE87"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726E4634" w14:textId="77777777">
        <w:trPr>
          <w:trHeight w:val="1320"/>
          <w:jc w:val="center"/>
        </w:trPr>
        <w:tc>
          <w:tcPr>
            <w:tcW w:w="0" w:type="auto"/>
            <w:vMerge/>
            <w:shd w:val="clear" w:color="auto" w:fill="FFFFFF"/>
            <w:vAlign w:val="center"/>
          </w:tcPr>
          <w:p w14:paraId="214A142D" w14:textId="77777777" w:rsidR="006F151C" w:rsidRDefault="006F151C">
            <w:pPr>
              <w:spacing w:line="0" w:lineRule="atLeast"/>
              <w:jc w:val="center"/>
              <w:rPr>
                <w:rFonts w:eastAsia="仿宋_GB2312"/>
                <w:color w:val="000000"/>
                <w:kern w:val="0"/>
                <w:sz w:val="18"/>
                <w:szCs w:val="18"/>
              </w:rPr>
            </w:pPr>
          </w:p>
        </w:tc>
        <w:tc>
          <w:tcPr>
            <w:tcW w:w="0" w:type="auto"/>
            <w:vMerge/>
            <w:shd w:val="clear" w:color="auto" w:fill="FFFFFF"/>
            <w:vAlign w:val="center"/>
          </w:tcPr>
          <w:p w14:paraId="31F4CB67" w14:textId="77777777" w:rsidR="006F151C" w:rsidRDefault="006F151C">
            <w:pPr>
              <w:spacing w:line="0" w:lineRule="atLeast"/>
              <w:jc w:val="center"/>
              <w:rPr>
                <w:rFonts w:eastAsia="仿宋_GB2312"/>
                <w:color w:val="000000"/>
                <w:kern w:val="0"/>
                <w:sz w:val="18"/>
                <w:szCs w:val="18"/>
              </w:rPr>
            </w:pPr>
          </w:p>
        </w:tc>
        <w:tc>
          <w:tcPr>
            <w:tcW w:w="0" w:type="auto"/>
            <w:shd w:val="clear" w:color="auto" w:fill="FFFFFF"/>
            <w:vAlign w:val="center"/>
          </w:tcPr>
          <w:p w14:paraId="172C0C15"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0" w:type="auto"/>
            <w:shd w:val="clear" w:color="auto" w:fill="FFFFFF"/>
            <w:vAlign w:val="center"/>
          </w:tcPr>
          <w:p w14:paraId="0FD8370E"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0" w:type="auto"/>
            <w:shd w:val="clear" w:color="auto" w:fill="FFFFFF"/>
            <w:vAlign w:val="center"/>
          </w:tcPr>
          <w:p w14:paraId="74C4DB1D"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0" w:type="auto"/>
            <w:shd w:val="clear" w:color="auto" w:fill="FFFFFF"/>
            <w:vAlign w:val="center"/>
          </w:tcPr>
          <w:p w14:paraId="3F16EF3B"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auto" w:fill="FFFFFF"/>
            <w:vAlign w:val="center"/>
          </w:tcPr>
          <w:p w14:paraId="6DE48279"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3195D560" w14:textId="77777777">
        <w:trPr>
          <w:trHeight w:val="2076"/>
          <w:jc w:val="center"/>
        </w:trPr>
        <w:tc>
          <w:tcPr>
            <w:tcW w:w="0" w:type="auto"/>
            <w:vMerge/>
            <w:shd w:val="clear" w:color="auto" w:fill="FFFFFF"/>
            <w:vAlign w:val="center"/>
          </w:tcPr>
          <w:p w14:paraId="0B88289D" w14:textId="77777777" w:rsidR="006F151C" w:rsidRDefault="006F151C">
            <w:pPr>
              <w:spacing w:line="0" w:lineRule="atLeast"/>
              <w:jc w:val="center"/>
              <w:rPr>
                <w:rFonts w:eastAsia="仿宋_GB2312"/>
                <w:color w:val="000000"/>
                <w:kern w:val="0"/>
                <w:sz w:val="18"/>
                <w:szCs w:val="18"/>
              </w:rPr>
            </w:pPr>
          </w:p>
        </w:tc>
        <w:tc>
          <w:tcPr>
            <w:tcW w:w="0" w:type="auto"/>
            <w:shd w:val="clear" w:color="auto" w:fill="FFFFFF"/>
            <w:vAlign w:val="center"/>
          </w:tcPr>
          <w:p w14:paraId="018ABBEC"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0" w:type="auto"/>
            <w:shd w:val="clear" w:color="auto" w:fill="FFFFFF"/>
            <w:vAlign w:val="center"/>
          </w:tcPr>
          <w:p w14:paraId="4257F8A4"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3EA965A"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0" w:type="auto"/>
            <w:shd w:val="clear" w:color="000000" w:fill="FFFFFF"/>
            <w:vAlign w:val="center"/>
          </w:tcPr>
          <w:p w14:paraId="1996D9C8"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0" w:type="auto"/>
            <w:shd w:val="clear" w:color="000000" w:fill="FFFFFF"/>
            <w:vAlign w:val="center"/>
          </w:tcPr>
          <w:p w14:paraId="4B2D9463"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0" w:type="auto"/>
            <w:shd w:val="clear" w:color="000000" w:fill="FFFFFF"/>
            <w:vAlign w:val="center"/>
          </w:tcPr>
          <w:p w14:paraId="2EA285CA"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000000" w:fill="FFFFFF"/>
            <w:vAlign w:val="center"/>
          </w:tcPr>
          <w:p w14:paraId="2BF35879"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76AAF40F" w14:textId="77777777">
        <w:trPr>
          <w:trHeight w:val="1797"/>
          <w:jc w:val="center"/>
        </w:trPr>
        <w:tc>
          <w:tcPr>
            <w:tcW w:w="0" w:type="auto"/>
            <w:vMerge/>
            <w:shd w:val="clear" w:color="auto" w:fill="FFFFFF"/>
            <w:vAlign w:val="center"/>
          </w:tcPr>
          <w:p w14:paraId="5C279F49" w14:textId="77777777" w:rsidR="006F151C" w:rsidRDefault="006F151C">
            <w:pPr>
              <w:spacing w:line="0" w:lineRule="atLeast"/>
              <w:jc w:val="center"/>
              <w:rPr>
                <w:rFonts w:eastAsia="仿宋_GB2312"/>
                <w:color w:val="000000"/>
                <w:kern w:val="0"/>
                <w:sz w:val="18"/>
                <w:szCs w:val="18"/>
              </w:rPr>
            </w:pPr>
          </w:p>
        </w:tc>
        <w:tc>
          <w:tcPr>
            <w:tcW w:w="0" w:type="auto"/>
            <w:vMerge w:val="restart"/>
            <w:shd w:val="clear" w:color="auto" w:fill="FFFFFF"/>
            <w:vAlign w:val="center"/>
          </w:tcPr>
          <w:p w14:paraId="7716A46F"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3AAF2C43" w14:textId="77777777" w:rsidR="006F151C"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0" w:type="auto"/>
            <w:shd w:val="clear" w:color="auto" w:fill="FFFFFF"/>
            <w:vAlign w:val="center"/>
          </w:tcPr>
          <w:p w14:paraId="6D41DC94"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2B81C98"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0" w:type="auto"/>
            <w:shd w:val="clear" w:color="000000" w:fill="FFFFFF"/>
            <w:vAlign w:val="center"/>
          </w:tcPr>
          <w:p w14:paraId="3C2DAC64"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0" w:type="auto"/>
            <w:shd w:val="clear" w:color="000000" w:fill="FFFFFF"/>
            <w:vAlign w:val="center"/>
          </w:tcPr>
          <w:p w14:paraId="3F3B4282"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0" w:type="auto"/>
            <w:shd w:val="clear" w:color="000000" w:fill="FFFFFF"/>
            <w:vAlign w:val="center"/>
          </w:tcPr>
          <w:p w14:paraId="5F734852"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000000" w:fill="FFFFFF"/>
            <w:vAlign w:val="center"/>
          </w:tcPr>
          <w:p w14:paraId="64AA5C7C"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551EB719" w14:textId="77777777">
        <w:trPr>
          <w:trHeight w:val="1769"/>
          <w:jc w:val="center"/>
        </w:trPr>
        <w:tc>
          <w:tcPr>
            <w:tcW w:w="0" w:type="auto"/>
            <w:vMerge/>
            <w:shd w:val="clear" w:color="auto" w:fill="FFFFFF"/>
            <w:vAlign w:val="center"/>
          </w:tcPr>
          <w:p w14:paraId="1761DCB0" w14:textId="77777777" w:rsidR="006F151C" w:rsidRDefault="006F151C">
            <w:pPr>
              <w:widowControl/>
              <w:spacing w:line="0" w:lineRule="atLeast"/>
              <w:jc w:val="center"/>
              <w:rPr>
                <w:rFonts w:eastAsia="仿宋_GB2312"/>
                <w:color w:val="000000"/>
                <w:kern w:val="0"/>
                <w:sz w:val="18"/>
                <w:szCs w:val="18"/>
              </w:rPr>
            </w:pPr>
          </w:p>
        </w:tc>
        <w:tc>
          <w:tcPr>
            <w:tcW w:w="0" w:type="auto"/>
            <w:vMerge/>
            <w:shd w:val="clear" w:color="auto" w:fill="FFFFFF"/>
            <w:vAlign w:val="center"/>
          </w:tcPr>
          <w:p w14:paraId="205BFB85"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03CCDDE9"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6569D6C9"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0" w:type="auto"/>
            <w:shd w:val="clear" w:color="000000" w:fill="FFFFFF"/>
            <w:vAlign w:val="center"/>
          </w:tcPr>
          <w:p w14:paraId="2861BE21"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0" w:type="auto"/>
            <w:shd w:val="clear" w:color="000000" w:fill="FFFFFF"/>
            <w:vAlign w:val="center"/>
          </w:tcPr>
          <w:p w14:paraId="48C7BB0D"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0" w:type="auto"/>
            <w:shd w:val="clear" w:color="000000" w:fill="FFFFFF"/>
            <w:vAlign w:val="center"/>
          </w:tcPr>
          <w:p w14:paraId="315FAB01"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0" w:type="auto"/>
            <w:shd w:val="clear" w:color="000000" w:fill="FFFFFF"/>
            <w:vAlign w:val="center"/>
          </w:tcPr>
          <w:p w14:paraId="3E301191"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F151C" w14:paraId="7C0A3A1C" w14:textId="77777777">
        <w:trPr>
          <w:trHeight w:val="1917"/>
          <w:jc w:val="center"/>
        </w:trPr>
        <w:tc>
          <w:tcPr>
            <w:tcW w:w="0" w:type="auto"/>
            <w:vMerge w:val="restart"/>
            <w:shd w:val="clear" w:color="auto" w:fill="FFFFFF"/>
            <w:vAlign w:val="center"/>
          </w:tcPr>
          <w:p w14:paraId="1663289B"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0" w:type="auto"/>
            <w:shd w:val="clear" w:color="auto" w:fill="FFFFFF"/>
            <w:vAlign w:val="center"/>
          </w:tcPr>
          <w:p w14:paraId="751972B6"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0" w:type="auto"/>
            <w:shd w:val="clear" w:color="auto" w:fill="FFFFFF"/>
            <w:vAlign w:val="center"/>
          </w:tcPr>
          <w:p w14:paraId="6C5296FE"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0" w:type="auto"/>
            <w:shd w:val="clear" w:color="000000" w:fill="FFFFFF"/>
            <w:vAlign w:val="center"/>
          </w:tcPr>
          <w:p w14:paraId="37777740"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0" w:type="auto"/>
            <w:shd w:val="clear" w:color="000000" w:fill="FFFFFF"/>
            <w:vAlign w:val="center"/>
          </w:tcPr>
          <w:p w14:paraId="7D269828"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0" w:type="auto"/>
            <w:shd w:val="clear" w:color="000000" w:fill="FFFFFF"/>
            <w:vAlign w:val="center"/>
          </w:tcPr>
          <w:p w14:paraId="4CA8226D"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000000" w:fill="FFFFFF"/>
            <w:vAlign w:val="center"/>
          </w:tcPr>
          <w:p w14:paraId="693D9F04"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7FA9C876" w14:textId="77777777">
        <w:trPr>
          <w:trHeight w:val="1773"/>
          <w:jc w:val="center"/>
        </w:trPr>
        <w:tc>
          <w:tcPr>
            <w:tcW w:w="0" w:type="auto"/>
            <w:vMerge/>
            <w:shd w:val="clear" w:color="auto" w:fill="FFFFFF"/>
            <w:vAlign w:val="center"/>
          </w:tcPr>
          <w:p w14:paraId="2F644653"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34EAA543"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0" w:type="auto"/>
            <w:shd w:val="clear" w:color="auto" w:fill="FFFFFF"/>
            <w:vAlign w:val="center"/>
          </w:tcPr>
          <w:p w14:paraId="28D2BD47"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0" w:type="auto"/>
            <w:shd w:val="clear" w:color="000000" w:fill="FFFFFF"/>
            <w:vAlign w:val="center"/>
          </w:tcPr>
          <w:p w14:paraId="37B420A3"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0" w:type="auto"/>
            <w:shd w:val="clear" w:color="000000" w:fill="FFFFFF"/>
            <w:vAlign w:val="center"/>
          </w:tcPr>
          <w:p w14:paraId="1454F0DF"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9A964D2"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0" w:type="auto"/>
            <w:shd w:val="clear" w:color="000000" w:fill="FFFFFF"/>
            <w:vAlign w:val="center"/>
          </w:tcPr>
          <w:p w14:paraId="128D7C8C"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000000" w:fill="FFFFFF"/>
            <w:vAlign w:val="center"/>
          </w:tcPr>
          <w:p w14:paraId="58EFB96F"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26C88B1F" w14:textId="77777777">
        <w:trPr>
          <w:trHeight w:val="1506"/>
          <w:jc w:val="center"/>
        </w:trPr>
        <w:tc>
          <w:tcPr>
            <w:tcW w:w="0" w:type="auto"/>
            <w:vMerge/>
            <w:shd w:val="clear" w:color="auto" w:fill="FFFFFF"/>
            <w:vAlign w:val="center"/>
          </w:tcPr>
          <w:p w14:paraId="2F7C61B6" w14:textId="77777777" w:rsidR="006F151C" w:rsidRDefault="006F151C">
            <w:pPr>
              <w:spacing w:line="0" w:lineRule="atLeast"/>
              <w:jc w:val="center"/>
              <w:rPr>
                <w:rFonts w:eastAsia="仿宋_GB2312"/>
                <w:color w:val="000000"/>
                <w:kern w:val="0"/>
                <w:sz w:val="18"/>
                <w:szCs w:val="18"/>
              </w:rPr>
            </w:pPr>
          </w:p>
        </w:tc>
        <w:tc>
          <w:tcPr>
            <w:tcW w:w="0" w:type="auto"/>
            <w:shd w:val="clear" w:color="auto" w:fill="FFFFFF"/>
            <w:vAlign w:val="center"/>
          </w:tcPr>
          <w:p w14:paraId="51BD4CEC" w14:textId="77777777" w:rsidR="006F151C"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0" w:type="auto"/>
            <w:shd w:val="clear" w:color="auto" w:fill="FFFFFF"/>
            <w:vAlign w:val="center"/>
          </w:tcPr>
          <w:p w14:paraId="663CD059"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0" w:type="auto"/>
            <w:shd w:val="clear" w:color="000000" w:fill="FFFFFF"/>
            <w:vAlign w:val="center"/>
          </w:tcPr>
          <w:p w14:paraId="4611E5A3"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0" w:type="auto"/>
            <w:shd w:val="clear" w:color="000000" w:fill="FFFFFF"/>
            <w:vAlign w:val="center"/>
          </w:tcPr>
          <w:p w14:paraId="37A368FE"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0" w:type="auto"/>
            <w:shd w:val="clear" w:color="000000" w:fill="FFFFFF"/>
            <w:vAlign w:val="center"/>
          </w:tcPr>
          <w:p w14:paraId="12FFBCC1"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000000" w:fill="FFFFFF"/>
            <w:vAlign w:val="center"/>
          </w:tcPr>
          <w:p w14:paraId="77F901D7"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74247156" w14:textId="77777777">
        <w:trPr>
          <w:trHeight w:val="2076"/>
          <w:jc w:val="center"/>
        </w:trPr>
        <w:tc>
          <w:tcPr>
            <w:tcW w:w="0" w:type="auto"/>
            <w:vMerge/>
            <w:shd w:val="clear" w:color="auto" w:fill="FFFFFF"/>
            <w:vAlign w:val="center"/>
          </w:tcPr>
          <w:p w14:paraId="768DDB08"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3B18B9A4"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0" w:type="auto"/>
            <w:shd w:val="clear" w:color="auto" w:fill="FFFFFF"/>
            <w:vAlign w:val="center"/>
          </w:tcPr>
          <w:p w14:paraId="3E96AC9C"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0" w:type="auto"/>
            <w:shd w:val="clear" w:color="000000" w:fill="FFFFFF"/>
            <w:vAlign w:val="center"/>
          </w:tcPr>
          <w:p w14:paraId="3568A2F5"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0" w:type="auto"/>
            <w:shd w:val="clear" w:color="000000" w:fill="FFFFFF"/>
            <w:vAlign w:val="center"/>
          </w:tcPr>
          <w:p w14:paraId="0A405305"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0" w:type="auto"/>
            <w:shd w:val="clear" w:color="000000" w:fill="FFFFFF"/>
            <w:vAlign w:val="center"/>
          </w:tcPr>
          <w:p w14:paraId="60BD9B44"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000000" w:fill="FFFFFF"/>
            <w:vAlign w:val="center"/>
          </w:tcPr>
          <w:p w14:paraId="64FA5F3C"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361509D5" w14:textId="77777777">
        <w:trPr>
          <w:trHeight w:val="889"/>
          <w:jc w:val="center"/>
        </w:trPr>
        <w:tc>
          <w:tcPr>
            <w:tcW w:w="0" w:type="auto"/>
            <w:vMerge w:val="restart"/>
            <w:shd w:val="clear" w:color="auto" w:fill="FFFFFF"/>
            <w:vAlign w:val="center"/>
          </w:tcPr>
          <w:p w14:paraId="351CE9B4"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0" w:type="auto"/>
            <w:vMerge w:val="restart"/>
            <w:shd w:val="clear" w:color="auto" w:fill="FFFFFF"/>
            <w:vAlign w:val="center"/>
          </w:tcPr>
          <w:p w14:paraId="313E62CD"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0" w:type="auto"/>
            <w:shd w:val="clear" w:color="auto" w:fill="FFFFFF"/>
            <w:vAlign w:val="center"/>
          </w:tcPr>
          <w:p w14:paraId="41612618"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0" w:type="auto"/>
            <w:shd w:val="clear" w:color="auto" w:fill="FFFFFF"/>
            <w:vAlign w:val="center"/>
          </w:tcPr>
          <w:p w14:paraId="46FF3578" w14:textId="77777777" w:rsidR="006F151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0" w:type="auto"/>
            <w:shd w:val="clear" w:color="auto" w:fill="FFFFFF"/>
            <w:vAlign w:val="center"/>
          </w:tcPr>
          <w:p w14:paraId="47B312C3"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0" w:type="auto"/>
            <w:shd w:val="clear" w:color="auto" w:fill="FFFFFF"/>
            <w:vAlign w:val="center"/>
          </w:tcPr>
          <w:p w14:paraId="3BE39855"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auto" w:fill="FFFFFF"/>
            <w:vAlign w:val="center"/>
          </w:tcPr>
          <w:p w14:paraId="2557D863"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02658DDA" w14:textId="77777777">
        <w:trPr>
          <w:trHeight w:val="1137"/>
          <w:jc w:val="center"/>
        </w:trPr>
        <w:tc>
          <w:tcPr>
            <w:tcW w:w="0" w:type="auto"/>
            <w:vMerge/>
            <w:shd w:val="clear" w:color="auto" w:fill="FFFFFF"/>
            <w:vAlign w:val="center"/>
          </w:tcPr>
          <w:p w14:paraId="60270F3D" w14:textId="77777777" w:rsidR="006F151C" w:rsidRDefault="006F151C">
            <w:pPr>
              <w:widowControl/>
              <w:spacing w:line="0" w:lineRule="atLeast"/>
              <w:jc w:val="center"/>
              <w:rPr>
                <w:rFonts w:eastAsia="仿宋_GB2312"/>
                <w:color w:val="000000"/>
                <w:kern w:val="0"/>
                <w:sz w:val="18"/>
                <w:szCs w:val="18"/>
              </w:rPr>
            </w:pPr>
          </w:p>
        </w:tc>
        <w:tc>
          <w:tcPr>
            <w:tcW w:w="0" w:type="auto"/>
            <w:vMerge/>
            <w:shd w:val="clear" w:color="auto" w:fill="FFFFFF"/>
            <w:vAlign w:val="center"/>
          </w:tcPr>
          <w:p w14:paraId="55806F5A" w14:textId="77777777" w:rsidR="006F151C" w:rsidRDefault="006F151C">
            <w:pPr>
              <w:widowControl/>
              <w:spacing w:line="0" w:lineRule="atLeast"/>
              <w:jc w:val="center"/>
              <w:rPr>
                <w:rFonts w:eastAsia="仿宋_GB2312"/>
                <w:color w:val="000000"/>
                <w:kern w:val="0"/>
                <w:sz w:val="18"/>
                <w:szCs w:val="18"/>
              </w:rPr>
            </w:pPr>
          </w:p>
        </w:tc>
        <w:tc>
          <w:tcPr>
            <w:tcW w:w="0" w:type="auto"/>
            <w:shd w:val="clear" w:color="auto" w:fill="FFFFFF"/>
            <w:vAlign w:val="center"/>
          </w:tcPr>
          <w:p w14:paraId="3B3CA185" w14:textId="77777777" w:rsidR="006F151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0" w:type="auto"/>
            <w:shd w:val="clear" w:color="000000" w:fill="FFFFFF"/>
            <w:vAlign w:val="center"/>
          </w:tcPr>
          <w:p w14:paraId="200D2C48"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0" w:type="auto"/>
            <w:shd w:val="clear" w:color="000000" w:fill="FFFFFF"/>
            <w:vAlign w:val="center"/>
          </w:tcPr>
          <w:p w14:paraId="34688C24" w14:textId="77777777" w:rsidR="006F151C"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0" w:type="auto"/>
            <w:shd w:val="clear" w:color="000000" w:fill="FFFFFF"/>
            <w:vAlign w:val="center"/>
          </w:tcPr>
          <w:p w14:paraId="29D50D95"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0" w:type="auto"/>
            <w:shd w:val="clear" w:color="000000" w:fill="FFFFFF"/>
            <w:vAlign w:val="center"/>
          </w:tcPr>
          <w:p w14:paraId="6D76D20F"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F151C" w14:paraId="19E96A31" w14:textId="77777777">
        <w:trPr>
          <w:trHeight w:val="393"/>
          <w:jc w:val="center"/>
        </w:trPr>
        <w:tc>
          <w:tcPr>
            <w:tcW w:w="0" w:type="auto"/>
            <w:gridSpan w:val="5"/>
            <w:shd w:val="clear" w:color="auto" w:fill="FFFFFF"/>
            <w:vAlign w:val="center"/>
          </w:tcPr>
          <w:p w14:paraId="0CFF962D" w14:textId="77777777" w:rsidR="006F151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0" w:type="auto"/>
            <w:shd w:val="clear" w:color="000000" w:fill="FFFFFF"/>
            <w:vAlign w:val="center"/>
          </w:tcPr>
          <w:p w14:paraId="4430F5BF" w14:textId="77777777" w:rsidR="006F151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0" w:type="auto"/>
            <w:shd w:val="clear" w:color="000000" w:fill="FFFFFF"/>
            <w:vAlign w:val="center"/>
          </w:tcPr>
          <w:p w14:paraId="2550701A" w14:textId="77777777" w:rsidR="006F151C" w:rsidRDefault="00000000">
            <w:pPr>
              <w:widowControl/>
              <w:spacing w:line="0" w:lineRule="atLeast"/>
              <w:jc w:val="center"/>
              <w:rPr>
                <w:rFonts w:eastAsia="仿宋_GB2312"/>
                <w:b/>
                <w:bCs/>
                <w:color w:val="000000"/>
                <w:kern w:val="0"/>
                <w:sz w:val="18"/>
                <w:szCs w:val="18"/>
                <w:highlight w:val="yellow"/>
              </w:rPr>
            </w:pPr>
            <w:r>
              <w:rPr>
                <w:rFonts w:eastAsia="仿宋_GB2312" w:hint="eastAsia"/>
                <w:b/>
                <w:bCs/>
                <w:color w:val="000000"/>
                <w:kern w:val="0"/>
                <w:sz w:val="18"/>
                <w:szCs w:val="18"/>
              </w:rPr>
              <w:t>100</w:t>
            </w:r>
          </w:p>
        </w:tc>
      </w:tr>
    </w:tbl>
    <w:p w14:paraId="2A9B9DFD" w14:textId="77777777" w:rsidR="006F151C" w:rsidRDefault="006F151C">
      <w:pPr>
        <w:sectPr w:rsidR="006F151C">
          <w:footerReference w:type="default" r:id="rId7"/>
          <w:pgSz w:w="11906" w:h="16838"/>
          <w:pgMar w:top="1440" w:right="1558" w:bottom="1440" w:left="1800" w:header="851" w:footer="992" w:gutter="0"/>
          <w:cols w:space="425"/>
          <w:docGrid w:type="lines" w:linePitch="312"/>
        </w:sectPr>
      </w:pPr>
    </w:p>
    <w:p w14:paraId="2F08B1A0" w14:textId="77777777" w:rsidR="006F151C"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70"/>
        <w:gridCol w:w="1070"/>
        <w:gridCol w:w="1505"/>
        <w:gridCol w:w="1073"/>
        <w:gridCol w:w="1570"/>
        <w:gridCol w:w="2060"/>
        <w:gridCol w:w="2059"/>
        <w:gridCol w:w="396"/>
        <w:gridCol w:w="400"/>
        <w:gridCol w:w="385"/>
        <w:gridCol w:w="480"/>
        <w:gridCol w:w="703"/>
        <w:gridCol w:w="1074"/>
      </w:tblGrid>
      <w:tr w:rsidR="006F151C" w14:paraId="56955334" w14:textId="77777777">
        <w:trPr>
          <w:trHeight w:val="405"/>
        </w:trPr>
        <w:tc>
          <w:tcPr>
            <w:tcW w:w="13851" w:type="dxa"/>
            <w:gridSpan w:val="13"/>
            <w:tcBorders>
              <w:top w:val="nil"/>
              <w:left w:val="nil"/>
              <w:bottom w:val="nil"/>
              <w:right w:val="nil"/>
            </w:tcBorders>
            <w:vAlign w:val="center"/>
          </w:tcPr>
          <w:p w14:paraId="7B93223C" w14:textId="77777777" w:rsidR="006F151C"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6F151C" w14:paraId="29770BBE" w14:textId="77777777">
        <w:trPr>
          <w:trHeight w:val="270"/>
        </w:trPr>
        <w:tc>
          <w:tcPr>
            <w:tcW w:w="13851" w:type="dxa"/>
            <w:gridSpan w:val="13"/>
            <w:tcBorders>
              <w:top w:val="nil"/>
              <w:left w:val="nil"/>
              <w:bottom w:val="nil"/>
              <w:right w:val="nil"/>
            </w:tcBorders>
            <w:vAlign w:val="center"/>
          </w:tcPr>
          <w:p w14:paraId="39A5D20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6F151C" w14:paraId="6F4E8A5C"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70A508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1BF9F4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城市绿化经费（作业用车）</w:t>
            </w:r>
          </w:p>
        </w:tc>
      </w:tr>
      <w:tr w:rsidR="006F151C" w14:paraId="400A8F53"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31ED94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181EAA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乌鲁木齐市儿童公园</w:t>
            </w:r>
          </w:p>
        </w:tc>
        <w:tc>
          <w:tcPr>
            <w:tcW w:w="2080" w:type="dxa"/>
            <w:tcBorders>
              <w:top w:val="single" w:sz="4" w:space="0" w:color="000000"/>
              <w:left w:val="single" w:sz="4" w:space="0" w:color="000000"/>
              <w:bottom w:val="single" w:sz="4" w:space="0" w:color="000000"/>
              <w:right w:val="single" w:sz="4" w:space="0" w:color="000000"/>
            </w:tcBorders>
            <w:vAlign w:val="center"/>
          </w:tcPr>
          <w:p w14:paraId="3013160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740E7D4"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乌鲁木齐市儿童公园</w:t>
            </w:r>
          </w:p>
        </w:tc>
      </w:tr>
      <w:tr w:rsidR="006F151C" w14:paraId="4103BE88"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0293EC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95AAAD7" w14:textId="77777777" w:rsidR="006F151C" w:rsidRDefault="006F151C">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2658E3D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B29213F"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3ED309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D6D443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3DE5FB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50A239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6F151C" w14:paraId="60D84EA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7B1321C" w14:textId="77777777" w:rsidR="006F151C" w:rsidRDefault="006F151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3DC39AE"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29DBC6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14.40</w:t>
            </w:r>
          </w:p>
        </w:tc>
        <w:tc>
          <w:tcPr>
            <w:tcW w:w="2080" w:type="dxa"/>
            <w:tcBorders>
              <w:top w:val="single" w:sz="4" w:space="0" w:color="000000"/>
              <w:left w:val="single" w:sz="4" w:space="0" w:color="000000"/>
              <w:bottom w:val="single" w:sz="4" w:space="0" w:color="000000"/>
              <w:right w:val="single" w:sz="4" w:space="0" w:color="000000"/>
            </w:tcBorders>
            <w:vAlign w:val="center"/>
          </w:tcPr>
          <w:p w14:paraId="585270F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DC3DB7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DC73F1F"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FCD487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1623D5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6F151C" w14:paraId="6E0D629A"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54F50D6" w14:textId="77777777" w:rsidR="006F151C" w:rsidRDefault="006F151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EDD039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6FDFE6F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14.40</w:t>
            </w:r>
          </w:p>
        </w:tc>
        <w:tc>
          <w:tcPr>
            <w:tcW w:w="2080" w:type="dxa"/>
            <w:tcBorders>
              <w:top w:val="single" w:sz="4" w:space="0" w:color="000000"/>
              <w:left w:val="single" w:sz="4" w:space="0" w:color="000000"/>
              <w:bottom w:val="single" w:sz="4" w:space="0" w:color="000000"/>
              <w:right w:val="single" w:sz="4" w:space="0" w:color="000000"/>
            </w:tcBorders>
            <w:vAlign w:val="center"/>
          </w:tcPr>
          <w:p w14:paraId="7BAC582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9.21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BF133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9.21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650AAE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FB920CF"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C2C643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F151C" w14:paraId="22F1828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28C98DF" w14:textId="77777777" w:rsidR="006F151C" w:rsidRDefault="006F151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6D15E4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91ABDA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1E9C2A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FDD2920"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27FB42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82E011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7EBFA6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F151C" w14:paraId="05C19392"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62A4C3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FBAB08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812D6A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6F151C" w14:paraId="36FE8129"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E4705DA" w14:textId="77777777" w:rsidR="006F151C" w:rsidRDefault="006F151C">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35B876C7" w14:textId="77777777" w:rsidR="006F151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公园总面积280亩，其中绿化面积200余亩，其余为硬化路面，园内每日需使用水车、翻斗车、铲车、垃圾车等作业用车，保障公园园林绿化精细化管养。</w:t>
            </w:r>
          </w:p>
        </w:tc>
        <w:tc>
          <w:tcPr>
            <w:tcW w:w="5438" w:type="dxa"/>
            <w:gridSpan w:val="7"/>
            <w:tcBorders>
              <w:top w:val="single" w:sz="4" w:space="0" w:color="000000"/>
              <w:left w:val="single" w:sz="4" w:space="0" w:color="000000"/>
              <w:bottom w:val="single" w:sz="4" w:space="0" w:color="000000"/>
              <w:right w:val="single" w:sz="4" w:space="0" w:color="000000"/>
            </w:tcBorders>
          </w:tcPr>
          <w:p w14:paraId="00B1906E" w14:textId="77777777" w:rsidR="006F151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截止2024年12月31日，我单位实际完成园内作业车辆的维修和保险，有力保障了公园全年道路清扫及树木浇灌等工作。</w:t>
            </w:r>
          </w:p>
        </w:tc>
      </w:tr>
      <w:tr w:rsidR="006F151C" w14:paraId="4D9F35FC" w14:textId="77777777">
        <w:trPr>
          <w:trHeight w:val="521"/>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CADDA62" w14:textId="77777777" w:rsidR="006F151C" w:rsidRDefault="006F151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49FDAC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39839A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E90BE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47A219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C66753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AAB78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4EE6D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FAC68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6F151C" w14:paraId="0EEC147C" w14:textId="77777777">
        <w:trPr>
          <w:trHeight w:val="521"/>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FE6D192"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502C3C1" w14:textId="77777777" w:rsidR="006F151C" w:rsidRDefault="006F151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61C8460" w14:textId="77777777" w:rsidR="006F151C" w:rsidRDefault="006F151C">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F0F38BC" w14:textId="77777777" w:rsidR="006F151C" w:rsidRDefault="006F151C">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6004051" w14:textId="77777777" w:rsidR="006F151C" w:rsidRDefault="006F151C">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2B029DB" w14:textId="77777777" w:rsidR="006F151C" w:rsidRDefault="006F151C">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6B42ACDE" w14:textId="77777777" w:rsidR="006F151C" w:rsidRDefault="006F151C">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7EEB9A8" w14:textId="77777777" w:rsidR="006F151C" w:rsidRDefault="006F151C">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1C55495C" w14:textId="77777777" w:rsidR="006F151C" w:rsidRDefault="006F151C">
            <w:pPr>
              <w:jc w:val="center"/>
              <w:rPr>
                <w:rFonts w:ascii="宋体" w:hAnsi="宋体" w:cs="宋体" w:hint="eastAsia"/>
                <w:color w:val="000000"/>
                <w:sz w:val="20"/>
                <w:szCs w:val="20"/>
              </w:rPr>
            </w:pPr>
          </w:p>
        </w:tc>
      </w:tr>
      <w:tr w:rsidR="006F151C" w14:paraId="12CD4C70"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1DA862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7596D5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CC4A76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F5608FB"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车辆供养数量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52A36FBB"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&gt;=4辆</w:t>
            </w:r>
          </w:p>
        </w:tc>
        <w:tc>
          <w:tcPr>
            <w:tcW w:w="2080" w:type="dxa"/>
            <w:tcBorders>
              <w:top w:val="single" w:sz="4" w:space="0" w:color="000000"/>
              <w:left w:val="single" w:sz="4" w:space="0" w:color="000000"/>
              <w:bottom w:val="single" w:sz="4" w:space="0" w:color="000000"/>
              <w:right w:val="single" w:sz="4" w:space="0" w:color="000000"/>
            </w:tcBorders>
            <w:vAlign w:val="center"/>
          </w:tcPr>
          <w:p w14:paraId="63023E2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1793F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B9377B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364884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园内一共有5辆车，其中生产用车有洒水车、扫路车、小黄车及垃圾车，还有1辆公务用车。将来我单位将严格按照预期目标完成工作。</w:t>
            </w:r>
          </w:p>
        </w:tc>
      </w:tr>
      <w:tr w:rsidR="006F151C" w14:paraId="515394E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FA1816"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D7AF50F" w14:textId="77777777" w:rsidR="006F151C" w:rsidRDefault="006F151C">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1181DF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423438"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支付完成率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7DA179D"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4C8E8F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A9EC44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7DC51CD"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3AEAEE"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指标已下达，将来我单位将严格按照预期目标完成工作</w:t>
            </w:r>
          </w:p>
        </w:tc>
      </w:tr>
      <w:tr w:rsidR="006F151C" w14:paraId="3C9A69D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E84906E"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EA58103" w14:textId="77777777" w:rsidR="006F151C" w:rsidRDefault="006F151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E531AA4" w14:textId="77777777" w:rsidR="006F151C" w:rsidRDefault="006F151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531FB84"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驾驶人员合格率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98ACD3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CEED3A0"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3980A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6099D93"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9EEE37F" w14:textId="77777777" w:rsidR="006F151C" w:rsidRDefault="006F151C">
            <w:pPr>
              <w:jc w:val="center"/>
              <w:rPr>
                <w:rFonts w:ascii="宋体" w:hAnsi="宋体" w:cs="宋体" w:hint="eastAsia"/>
                <w:color w:val="000000"/>
                <w:sz w:val="20"/>
                <w:szCs w:val="20"/>
              </w:rPr>
            </w:pPr>
          </w:p>
        </w:tc>
      </w:tr>
      <w:tr w:rsidR="006F151C" w14:paraId="38F851C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ADB0366"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F1E0C91" w14:textId="77777777" w:rsidR="006F151C" w:rsidRDefault="006F151C">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ED4C61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3C0D2D4"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项目资金到位及时性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6764BA6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E4FBB6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3D59B9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BFA22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6BCEDB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资金及时到位，将来我单位将严格按照预期目标完成工作。</w:t>
            </w:r>
          </w:p>
        </w:tc>
      </w:tr>
      <w:tr w:rsidR="006F151C" w14:paraId="7C5F4B5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96555DF" w14:textId="77777777" w:rsidR="006F151C" w:rsidRDefault="006F151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F9C100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1207381"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FBD8DB"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车辆油料使用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6CBB1DD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&lt;=3.90万元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61751B4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=3.9万元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4A50A0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A7F6D9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59BFDAA" w14:textId="77777777" w:rsidR="006F151C" w:rsidRDefault="006F151C">
            <w:pPr>
              <w:jc w:val="center"/>
              <w:rPr>
                <w:rFonts w:ascii="宋体" w:hAnsi="宋体" w:cs="宋体" w:hint="eastAsia"/>
                <w:color w:val="000000"/>
                <w:sz w:val="20"/>
                <w:szCs w:val="20"/>
              </w:rPr>
            </w:pPr>
          </w:p>
        </w:tc>
      </w:tr>
      <w:tr w:rsidR="006F151C" w14:paraId="2E00718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EDAD1C6"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BAE9289" w14:textId="77777777" w:rsidR="006F151C" w:rsidRDefault="006F151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3388A7A" w14:textId="77777777" w:rsidR="006F151C" w:rsidRDefault="006F151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B255C10"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车辆维修使用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2349A150"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&lt;=4.22万元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ABE492F"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=4.22万元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0A8915"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C39D1E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1358A1D" w14:textId="77777777" w:rsidR="006F151C" w:rsidRDefault="006F151C">
            <w:pPr>
              <w:jc w:val="center"/>
              <w:rPr>
                <w:rFonts w:ascii="宋体" w:hAnsi="宋体" w:cs="宋体" w:hint="eastAsia"/>
                <w:color w:val="000000"/>
                <w:sz w:val="20"/>
                <w:szCs w:val="20"/>
              </w:rPr>
            </w:pPr>
          </w:p>
        </w:tc>
      </w:tr>
      <w:tr w:rsidR="006F151C" w14:paraId="5B7BE60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0FE63D" w14:textId="77777777" w:rsidR="006F151C" w:rsidRDefault="006F151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70093B8" w14:textId="77777777" w:rsidR="006F151C" w:rsidRDefault="006F151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C2FC05B" w14:textId="77777777" w:rsidR="006F151C" w:rsidRDefault="006F151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EF3139D"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车辆保险使用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6E443C7C"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&lt;=1.09万元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4AD141B4"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=1.09万元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8D27C84"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DFFC3E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80B1044" w14:textId="77777777" w:rsidR="006F151C" w:rsidRDefault="006F151C">
            <w:pPr>
              <w:jc w:val="center"/>
              <w:rPr>
                <w:rFonts w:ascii="宋体" w:hAnsi="宋体" w:cs="宋体" w:hint="eastAsia"/>
                <w:color w:val="000000"/>
                <w:sz w:val="20"/>
                <w:szCs w:val="20"/>
              </w:rPr>
            </w:pPr>
          </w:p>
        </w:tc>
      </w:tr>
      <w:tr w:rsidR="006F151C" w14:paraId="001A10C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B33A462" w14:textId="77777777" w:rsidR="006F151C" w:rsidRDefault="006F151C">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7360C4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F820756"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A605EA3"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改善公园环境卫生</w:t>
            </w:r>
          </w:p>
        </w:tc>
        <w:tc>
          <w:tcPr>
            <w:tcW w:w="2080" w:type="dxa"/>
            <w:tcBorders>
              <w:top w:val="single" w:sz="4" w:space="0" w:color="000000"/>
              <w:left w:val="single" w:sz="4" w:space="0" w:color="000000"/>
              <w:bottom w:val="single" w:sz="4" w:space="0" w:color="000000"/>
              <w:right w:val="single" w:sz="4" w:space="0" w:color="000000"/>
            </w:tcBorders>
            <w:vAlign w:val="center"/>
          </w:tcPr>
          <w:p w14:paraId="1E1B5860"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A1A2774"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868590A"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62CD4E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0F0C74A" w14:textId="77777777" w:rsidR="006F151C" w:rsidRDefault="006F151C">
            <w:pPr>
              <w:jc w:val="center"/>
              <w:rPr>
                <w:rFonts w:ascii="宋体" w:hAnsi="宋体" w:cs="宋体" w:hint="eastAsia"/>
                <w:color w:val="000000"/>
                <w:sz w:val="20"/>
                <w:szCs w:val="20"/>
              </w:rPr>
            </w:pPr>
          </w:p>
        </w:tc>
      </w:tr>
      <w:tr w:rsidR="006F151C" w14:paraId="0539C2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302E3FD" w14:textId="77777777" w:rsidR="006F151C" w:rsidRDefault="006F151C">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0F102C8"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904786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8BE57E" w14:textId="77777777" w:rsidR="006F151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群众满意度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60EFDB4D"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CBD1294"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C7EB067"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4223FB"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B6B0F60" w14:textId="77777777" w:rsidR="006F151C" w:rsidRDefault="006F151C">
            <w:pPr>
              <w:jc w:val="center"/>
              <w:rPr>
                <w:rFonts w:ascii="宋体" w:hAnsi="宋体" w:cs="宋体" w:hint="eastAsia"/>
                <w:color w:val="000000"/>
                <w:sz w:val="20"/>
                <w:szCs w:val="20"/>
              </w:rPr>
            </w:pPr>
          </w:p>
        </w:tc>
      </w:tr>
      <w:tr w:rsidR="006F151C" w14:paraId="52473F07"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3F0F06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D428EA9"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D679F92" w14:textId="77777777" w:rsidR="006F151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B616408" w14:textId="77777777" w:rsidR="006F151C" w:rsidRDefault="006F151C">
            <w:pPr>
              <w:jc w:val="center"/>
              <w:rPr>
                <w:rFonts w:ascii="宋体" w:hAnsi="宋体" w:cs="宋体" w:hint="eastAsia"/>
                <w:color w:val="000000"/>
                <w:sz w:val="20"/>
                <w:szCs w:val="20"/>
              </w:rPr>
            </w:pPr>
          </w:p>
        </w:tc>
      </w:tr>
    </w:tbl>
    <w:p w14:paraId="1249CB42" w14:textId="77777777" w:rsidR="006F151C" w:rsidRDefault="006F151C">
      <w:pPr>
        <w:spacing w:line="240" w:lineRule="atLeast"/>
        <w:jc w:val="center"/>
      </w:pPr>
    </w:p>
    <w:sectPr w:rsidR="006F151C">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44F4" w14:textId="77777777" w:rsidR="00B07012" w:rsidRDefault="00B07012">
      <w:pPr>
        <w:spacing w:line="240" w:lineRule="auto"/>
      </w:pPr>
      <w:r>
        <w:separator/>
      </w:r>
    </w:p>
  </w:endnote>
  <w:endnote w:type="continuationSeparator" w:id="0">
    <w:p w14:paraId="1610265C" w14:textId="77777777" w:rsidR="00B07012" w:rsidRDefault="00B07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DAE886D" w14:textId="77777777" w:rsidR="006F151C" w:rsidRDefault="00000000">
        <w:pPr>
          <w:pStyle w:val="a9"/>
          <w:jc w:val="center"/>
        </w:pPr>
        <w:r>
          <w:fldChar w:fldCharType="begin"/>
        </w:r>
        <w:r>
          <w:instrText>PAGE   \* MERGEFORMAT</w:instrText>
        </w:r>
        <w:r>
          <w:fldChar w:fldCharType="separate"/>
        </w:r>
        <w:r>
          <w:rPr>
            <w:lang w:val="zh-CN"/>
          </w:rPr>
          <w:t>13</w:t>
        </w:r>
        <w:r>
          <w:fldChar w:fldCharType="end"/>
        </w:r>
      </w:p>
    </w:sdtContent>
  </w:sdt>
  <w:p w14:paraId="5BB4AB71" w14:textId="77777777" w:rsidR="006F151C" w:rsidRDefault="006F15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6647" w14:textId="77777777" w:rsidR="00B07012" w:rsidRDefault="00B07012">
      <w:pPr>
        <w:spacing w:after="0"/>
      </w:pPr>
      <w:r>
        <w:separator/>
      </w:r>
    </w:p>
  </w:footnote>
  <w:footnote w:type="continuationSeparator" w:id="0">
    <w:p w14:paraId="0503180B" w14:textId="77777777" w:rsidR="00B07012" w:rsidRDefault="00B070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858B453"/>
    <w:multiLevelType w:val="singleLevel"/>
    <w:tmpl w:val="6858B453"/>
    <w:lvl w:ilvl="0">
      <w:start w:val="1"/>
      <w:numFmt w:val="decimal"/>
      <w:suff w:val="nothing"/>
      <w:lvlText w:val="（%1）"/>
      <w:lvlJc w:val="left"/>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336007086">
    <w:abstractNumId w:val="0"/>
  </w:num>
  <w:num w:numId="2" w16cid:durableId="1213931919">
    <w:abstractNumId w:val="3"/>
  </w:num>
  <w:num w:numId="3" w16cid:durableId="666475">
    <w:abstractNumId w:val="4"/>
  </w:num>
  <w:num w:numId="4" w16cid:durableId="329799534">
    <w:abstractNumId w:val="2"/>
  </w:num>
  <w:num w:numId="5" w16cid:durableId="296032665">
    <w:abstractNumId w:val="5"/>
  </w:num>
  <w:num w:numId="6" w16cid:durableId="193752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241A9D"/>
    <w:rsid w:val="003318B9"/>
    <w:rsid w:val="0066718C"/>
    <w:rsid w:val="006E4747"/>
    <w:rsid w:val="006F151C"/>
    <w:rsid w:val="006F7242"/>
    <w:rsid w:val="00742D3E"/>
    <w:rsid w:val="007B168A"/>
    <w:rsid w:val="008143C8"/>
    <w:rsid w:val="008B2CFE"/>
    <w:rsid w:val="00B07012"/>
    <w:rsid w:val="00D162CD"/>
    <w:rsid w:val="00D973E7"/>
    <w:rsid w:val="00F26FF6"/>
    <w:rsid w:val="00F74089"/>
    <w:rsid w:val="00FB7C55"/>
    <w:rsid w:val="01517905"/>
    <w:rsid w:val="01610122"/>
    <w:rsid w:val="01882D28"/>
    <w:rsid w:val="01A408D5"/>
    <w:rsid w:val="02510197"/>
    <w:rsid w:val="028312D3"/>
    <w:rsid w:val="02957E2F"/>
    <w:rsid w:val="02B8748F"/>
    <w:rsid w:val="031C731D"/>
    <w:rsid w:val="034B6C51"/>
    <w:rsid w:val="03EC461B"/>
    <w:rsid w:val="042C6B05"/>
    <w:rsid w:val="053612E9"/>
    <w:rsid w:val="055C321C"/>
    <w:rsid w:val="05B54C98"/>
    <w:rsid w:val="06092B24"/>
    <w:rsid w:val="066B4C5A"/>
    <w:rsid w:val="066F5117"/>
    <w:rsid w:val="06A76260"/>
    <w:rsid w:val="07397B77"/>
    <w:rsid w:val="082A2F32"/>
    <w:rsid w:val="085C38BE"/>
    <w:rsid w:val="08B73EAB"/>
    <w:rsid w:val="08C5157A"/>
    <w:rsid w:val="08FD1F6F"/>
    <w:rsid w:val="095451C2"/>
    <w:rsid w:val="0990641A"/>
    <w:rsid w:val="09C02FC6"/>
    <w:rsid w:val="09C4789E"/>
    <w:rsid w:val="0AD007F3"/>
    <w:rsid w:val="0B216176"/>
    <w:rsid w:val="0B2B52C0"/>
    <w:rsid w:val="0B5C1B04"/>
    <w:rsid w:val="0B8074FF"/>
    <w:rsid w:val="0C695EF6"/>
    <w:rsid w:val="0C750C0C"/>
    <w:rsid w:val="0C815BFC"/>
    <w:rsid w:val="0D0B0991"/>
    <w:rsid w:val="0DA013CD"/>
    <w:rsid w:val="0E0A787A"/>
    <w:rsid w:val="0E3C619F"/>
    <w:rsid w:val="0E4E321E"/>
    <w:rsid w:val="0EE857C9"/>
    <w:rsid w:val="0F5B3E2F"/>
    <w:rsid w:val="0F6273CA"/>
    <w:rsid w:val="0FBF0FD1"/>
    <w:rsid w:val="100F38EC"/>
    <w:rsid w:val="1064371F"/>
    <w:rsid w:val="10A944EC"/>
    <w:rsid w:val="10CE7CF0"/>
    <w:rsid w:val="11014908"/>
    <w:rsid w:val="11170296"/>
    <w:rsid w:val="11B53721"/>
    <w:rsid w:val="12C66037"/>
    <w:rsid w:val="12CD1ABC"/>
    <w:rsid w:val="131B6D05"/>
    <w:rsid w:val="13471461"/>
    <w:rsid w:val="135173D8"/>
    <w:rsid w:val="138F1597"/>
    <w:rsid w:val="13B90F01"/>
    <w:rsid w:val="13B94A32"/>
    <w:rsid w:val="145152F0"/>
    <w:rsid w:val="14A92F9B"/>
    <w:rsid w:val="14E23846"/>
    <w:rsid w:val="153E0764"/>
    <w:rsid w:val="155E4C4D"/>
    <w:rsid w:val="15A24B7E"/>
    <w:rsid w:val="15BB723B"/>
    <w:rsid w:val="16005C52"/>
    <w:rsid w:val="161A3BB8"/>
    <w:rsid w:val="165D2DD8"/>
    <w:rsid w:val="181066D2"/>
    <w:rsid w:val="18300029"/>
    <w:rsid w:val="18D713B1"/>
    <w:rsid w:val="18EE1FDA"/>
    <w:rsid w:val="19041030"/>
    <w:rsid w:val="197437CD"/>
    <w:rsid w:val="199A4CE1"/>
    <w:rsid w:val="1B3A6CCE"/>
    <w:rsid w:val="1BB24C75"/>
    <w:rsid w:val="1BDB22D0"/>
    <w:rsid w:val="1BF05402"/>
    <w:rsid w:val="1BFC6EDC"/>
    <w:rsid w:val="1C267815"/>
    <w:rsid w:val="1C4371D2"/>
    <w:rsid w:val="1C671E73"/>
    <w:rsid w:val="1CC92EB4"/>
    <w:rsid w:val="1D322C47"/>
    <w:rsid w:val="1D35610E"/>
    <w:rsid w:val="1D386363"/>
    <w:rsid w:val="1D6A2B47"/>
    <w:rsid w:val="1D832EBC"/>
    <w:rsid w:val="1E621CB6"/>
    <w:rsid w:val="1EE76EFB"/>
    <w:rsid w:val="211749C8"/>
    <w:rsid w:val="211C3368"/>
    <w:rsid w:val="21E55ABE"/>
    <w:rsid w:val="21E828F4"/>
    <w:rsid w:val="221034F2"/>
    <w:rsid w:val="22157F00"/>
    <w:rsid w:val="22171A59"/>
    <w:rsid w:val="22A45343"/>
    <w:rsid w:val="23616034"/>
    <w:rsid w:val="23696C97"/>
    <w:rsid w:val="240965B9"/>
    <w:rsid w:val="24480FA2"/>
    <w:rsid w:val="24576B83"/>
    <w:rsid w:val="246721E9"/>
    <w:rsid w:val="25227A45"/>
    <w:rsid w:val="25ED6F38"/>
    <w:rsid w:val="25FD0CA6"/>
    <w:rsid w:val="26063B1B"/>
    <w:rsid w:val="265B0C18"/>
    <w:rsid w:val="26687D54"/>
    <w:rsid w:val="26690C95"/>
    <w:rsid w:val="26AC3A6A"/>
    <w:rsid w:val="26EA6EE4"/>
    <w:rsid w:val="277066E6"/>
    <w:rsid w:val="2777723A"/>
    <w:rsid w:val="27C90FBC"/>
    <w:rsid w:val="281C00C0"/>
    <w:rsid w:val="2941008B"/>
    <w:rsid w:val="29531922"/>
    <w:rsid w:val="29A30514"/>
    <w:rsid w:val="29B3632C"/>
    <w:rsid w:val="2A5F68F3"/>
    <w:rsid w:val="2B3E2C63"/>
    <w:rsid w:val="2B610181"/>
    <w:rsid w:val="2B9D7E25"/>
    <w:rsid w:val="2BE20990"/>
    <w:rsid w:val="2BFD6A4C"/>
    <w:rsid w:val="2C493D37"/>
    <w:rsid w:val="2C7C7A3B"/>
    <w:rsid w:val="2CBA7DC3"/>
    <w:rsid w:val="2CDA7776"/>
    <w:rsid w:val="2CDB6511"/>
    <w:rsid w:val="2CEA7DDD"/>
    <w:rsid w:val="2D4D3C0B"/>
    <w:rsid w:val="2D673908"/>
    <w:rsid w:val="2D69205D"/>
    <w:rsid w:val="2E873CE0"/>
    <w:rsid w:val="2F364819"/>
    <w:rsid w:val="2FA77DB0"/>
    <w:rsid w:val="2FD161B2"/>
    <w:rsid w:val="2FD63906"/>
    <w:rsid w:val="300C51D9"/>
    <w:rsid w:val="308C583B"/>
    <w:rsid w:val="30B55EB9"/>
    <w:rsid w:val="311E504F"/>
    <w:rsid w:val="331468DD"/>
    <w:rsid w:val="338D2B73"/>
    <w:rsid w:val="33DF786A"/>
    <w:rsid w:val="3440690E"/>
    <w:rsid w:val="3452678B"/>
    <w:rsid w:val="349C64D8"/>
    <w:rsid w:val="351A6605"/>
    <w:rsid w:val="355965E0"/>
    <w:rsid w:val="3579266B"/>
    <w:rsid w:val="35AC3330"/>
    <w:rsid w:val="36580CE7"/>
    <w:rsid w:val="36CB62D2"/>
    <w:rsid w:val="36EA446E"/>
    <w:rsid w:val="37215DAE"/>
    <w:rsid w:val="3760764F"/>
    <w:rsid w:val="378352DA"/>
    <w:rsid w:val="38003099"/>
    <w:rsid w:val="38CA40DD"/>
    <w:rsid w:val="393D26AF"/>
    <w:rsid w:val="395F2B56"/>
    <w:rsid w:val="39C77261"/>
    <w:rsid w:val="3A001AB2"/>
    <w:rsid w:val="3A093E1A"/>
    <w:rsid w:val="3A1912DB"/>
    <w:rsid w:val="3B030353"/>
    <w:rsid w:val="3B155874"/>
    <w:rsid w:val="3B482032"/>
    <w:rsid w:val="3B5B535B"/>
    <w:rsid w:val="3B637EBA"/>
    <w:rsid w:val="3BBA0580"/>
    <w:rsid w:val="3BC83201"/>
    <w:rsid w:val="3BECE841"/>
    <w:rsid w:val="3C3B649D"/>
    <w:rsid w:val="3C8D5D2B"/>
    <w:rsid w:val="3CDE204C"/>
    <w:rsid w:val="3D363C36"/>
    <w:rsid w:val="3D610BF8"/>
    <w:rsid w:val="3D640BFB"/>
    <w:rsid w:val="3E9C3F6D"/>
    <w:rsid w:val="3EBF5011"/>
    <w:rsid w:val="3F186C8B"/>
    <w:rsid w:val="3FE05E86"/>
    <w:rsid w:val="3FF7797D"/>
    <w:rsid w:val="404774F1"/>
    <w:rsid w:val="405F023B"/>
    <w:rsid w:val="406353DB"/>
    <w:rsid w:val="408B18BE"/>
    <w:rsid w:val="40B63297"/>
    <w:rsid w:val="40D43009"/>
    <w:rsid w:val="413C66F4"/>
    <w:rsid w:val="419363F4"/>
    <w:rsid w:val="43D35F07"/>
    <w:rsid w:val="441642C7"/>
    <w:rsid w:val="449949B8"/>
    <w:rsid w:val="449B246A"/>
    <w:rsid w:val="44E54CD8"/>
    <w:rsid w:val="45176EC9"/>
    <w:rsid w:val="452E311C"/>
    <w:rsid w:val="453571A8"/>
    <w:rsid w:val="455A2752"/>
    <w:rsid w:val="458C44CD"/>
    <w:rsid w:val="45CC7B3E"/>
    <w:rsid w:val="46690BD8"/>
    <w:rsid w:val="46CA592A"/>
    <w:rsid w:val="46DD4685"/>
    <w:rsid w:val="47FA118C"/>
    <w:rsid w:val="487F3DB1"/>
    <w:rsid w:val="48B21CD6"/>
    <w:rsid w:val="49752C74"/>
    <w:rsid w:val="49792371"/>
    <w:rsid w:val="49F70BF1"/>
    <w:rsid w:val="4A126D3B"/>
    <w:rsid w:val="4A6E2F32"/>
    <w:rsid w:val="4B0115CB"/>
    <w:rsid w:val="4B4340EE"/>
    <w:rsid w:val="4B8076CF"/>
    <w:rsid w:val="4B815C6E"/>
    <w:rsid w:val="4BE26A8B"/>
    <w:rsid w:val="4BF11874"/>
    <w:rsid w:val="4C436289"/>
    <w:rsid w:val="4D644683"/>
    <w:rsid w:val="4DBB0696"/>
    <w:rsid w:val="4E415925"/>
    <w:rsid w:val="4E642306"/>
    <w:rsid w:val="4E860848"/>
    <w:rsid w:val="4EF93890"/>
    <w:rsid w:val="4F1F75AB"/>
    <w:rsid w:val="4F3200CC"/>
    <w:rsid w:val="4F604E22"/>
    <w:rsid w:val="4F967D11"/>
    <w:rsid w:val="4FA17BF2"/>
    <w:rsid w:val="4FA829F4"/>
    <w:rsid w:val="4FA9662F"/>
    <w:rsid w:val="501E594E"/>
    <w:rsid w:val="503D507A"/>
    <w:rsid w:val="505304FD"/>
    <w:rsid w:val="505903D2"/>
    <w:rsid w:val="506F4A9A"/>
    <w:rsid w:val="50F56FBD"/>
    <w:rsid w:val="510860A4"/>
    <w:rsid w:val="51256EAD"/>
    <w:rsid w:val="51277560"/>
    <w:rsid w:val="51FA74D0"/>
    <w:rsid w:val="52AA4A52"/>
    <w:rsid w:val="52BD1B08"/>
    <w:rsid w:val="533048AE"/>
    <w:rsid w:val="533269B7"/>
    <w:rsid w:val="534C193E"/>
    <w:rsid w:val="538013CE"/>
    <w:rsid w:val="53902F47"/>
    <w:rsid w:val="539D3AD1"/>
    <w:rsid w:val="54165BBF"/>
    <w:rsid w:val="542840BD"/>
    <w:rsid w:val="54516241"/>
    <w:rsid w:val="54B658C4"/>
    <w:rsid w:val="552B4D08"/>
    <w:rsid w:val="55A51E09"/>
    <w:rsid w:val="565418A0"/>
    <w:rsid w:val="57CE4C83"/>
    <w:rsid w:val="57E7694B"/>
    <w:rsid w:val="583B7C41"/>
    <w:rsid w:val="583D7ECD"/>
    <w:rsid w:val="58563916"/>
    <w:rsid w:val="59293452"/>
    <w:rsid w:val="595A09B3"/>
    <w:rsid w:val="59943D66"/>
    <w:rsid w:val="59E051FD"/>
    <w:rsid w:val="59E6355E"/>
    <w:rsid w:val="59FF4057"/>
    <w:rsid w:val="5A341BAE"/>
    <w:rsid w:val="5A780C7F"/>
    <w:rsid w:val="5B0B11B5"/>
    <w:rsid w:val="5B121F6F"/>
    <w:rsid w:val="5B297CC6"/>
    <w:rsid w:val="5B821531"/>
    <w:rsid w:val="5BFF6039"/>
    <w:rsid w:val="5C095FBF"/>
    <w:rsid w:val="5D070D3D"/>
    <w:rsid w:val="5D76A616"/>
    <w:rsid w:val="5D7F20B9"/>
    <w:rsid w:val="5DAC7D0E"/>
    <w:rsid w:val="5E222503"/>
    <w:rsid w:val="5E2756E3"/>
    <w:rsid w:val="5E467FFB"/>
    <w:rsid w:val="5E677B54"/>
    <w:rsid w:val="5E833022"/>
    <w:rsid w:val="5ED705A4"/>
    <w:rsid w:val="5F98B5AF"/>
    <w:rsid w:val="5FFE8511"/>
    <w:rsid w:val="5FFEACE2"/>
    <w:rsid w:val="606D4585"/>
    <w:rsid w:val="60986D6E"/>
    <w:rsid w:val="609D5BF6"/>
    <w:rsid w:val="61073070"/>
    <w:rsid w:val="617F46D1"/>
    <w:rsid w:val="61B57E4E"/>
    <w:rsid w:val="61B9080E"/>
    <w:rsid w:val="61DF3FED"/>
    <w:rsid w:val="624E4E11"/>
    <w:rsid w:val="62606CE8"/>
    <w:rsid w:val="629357FB"/>
    <w:rsid w:val="62BD2EF7"/>
    <w:rsid w:val="62D46150"/>
    <w:rsid w:val="630D31FE"/>
    <w:rsid w:val="63584E39"/>
    <w:rsid w:val="63592E96"/>
    <w:rsid w:val="63AB6C4E"/>
    <w:rsid w:val="63D347AB"/>
    <w:rsid w:val="642B176B"/>
    <w:rsid w:val="643EE26D"/>
    <w:rsid w:val="65332CB3"/>
    <w:rsid w:val="654C2636"/>
    <w:rsid w:val="656019A0"/>
    <w:rsid w:val="65D04336"/>
    <w:rsid w:val="65F242EE"/>
    <w:rsid w:val="666D7E19"/>
    <w:rsid w:val="680B68F9"/>
    <w:rsid w:val="68376930"/>
    <w:rsid w:val="6880493D"/>
    <w:rsid w:val="689D004E"/>
    <w:rsid w:val="68CB781A"/>
    <w:rsid w:val="68F91E38"/>
    <w:rsid w:val="695E1649"/>
    <w:rsid w:val="696561F0"/>
    <w:rsid w:val="698D5F49"/>
    <w:rsid w:val="69D336CF"/>
    <w:rsid w:val="69FC3457"/>
    <w:rsid w:val="6A567A3D"/>
    <w:rsid w:val="6A6E7848"/>
    <w:rsid w:val="6A943256"/>
    <w:rsid w:val="6B3158B9"/>
    <w:rsid w:val="6B8A670C"/>
    <w:rsid w:val="6BA02A3F"/>
    <w:rsid w:val="6BAB73D5"/>
    <w:rsid w:val="6C105349"/>
    <w:rsid w:val="6C1E5A53"/>
    <w:rsid w:val="6D2D7378"/>
    <w:rsid w:val="6F1214C8"/>
    <w:rsid w:val="6F5C41AC"/>
    <w:rsid w:val="6F9B27BD"/>
    <w:rsid w:val="6FAF6C78"/>
    <w:rsid w:val="70630CB9"/>
    <w:rsid w:val="716167CC"/>
    <w:rsid w:val="717B79DF"/>
    <w:rsid w:val="718A7AD1"/>
    <w:rsid w:val="71CD3CA3"/>
    <w:rsid w:val="72046332"/>
    <w:rsid w:val="72187898"/>
    <w:rsid w:val="7265629F"/>
    <w:rsid w:val="728760ED"/>
    <w:rsid w:val="72A44BC2"/>
    <w:rsid w:val="72C26A08"/>
    <w:rsid w:val="7317C656"/>
    <w:rsid w:val="734ED73F"/>
    <w:rsid w:val="735C55D2"/>
    <w:rsid w:val="739A383D"/>
    <w:rsid w:val="73C82B32"/>
    <w:rsid w:val="73F94DAE"/>
    <w:rsid w:val="74220495"/>
    <w:rsid w:val="745B69B4"/>
    <w:rsid w:val="747D1B6F"/>
    <w:rsid w:val="749E5641"/>
    <w:rsid w:val="74FE7E6D"/>
    <w:rsid w:val="75844ECB"/>
    <w:rsid w:val="75C1352E"/>
    <w:rsid w:val="75D4084C"/>
    <w:rsid w:val="75DD5573"/>
    <w:rsid w:val="75E70D94"/>
    <w:rsid w:val="76271066"/>
    <w:rsid w:val="765153AE"/>
    <w:rsid w:val="76D034C4"/>
    <w:rsid w:val="778025FD"/>
    <w:rsid w:val="779B4F11"/>
    <w:rsid w:val="77FD8BE9"/>
    <w:rsid w:val="78000AED"/>
    <w:rsid w:val="78036054"/>
    <w:rsid w:val="784F477C"/>
    <w:rsid w:val="78516362"/>
    <w:rsid w:val="78A43515"/>
    <w:rsid w:val="78AB6FDB"/>
    <w:rsid w:val="78D333F3"/>
    <w:rsid w:val="78F605D4"/>
    <w:rsid w:val="79056569"/>
    <w:rsid w:val="79A9BD3F"/>
    <w:rsid w:val="7A052AF0"/>
    <w:rsid w:val="7A2A4160"/>
    <w:rsid w:val="7AC5270E"/>
    <w:rsid w:val="7B776F12"/>
    <w:rsid w:val="7BB9140C"/>
    <w:rsid w:val="7BC56602"/>
    <w:rsid w:val="7BFFFDD0"/>
    <w:rsid w:val="7C336E5F"/>
    <w:rsid w:val="7C585222"/>
    <w:rsid w:val="7C8D4919"/>
    <w:rsid w:val="7CF62592"/>
    <w:rsid w:val="7D360843"/>
    <w:rsid w:val="7D3E7511"/>
    <w:rsid w:val="7D511BDF"/>
    <w:rsid w:val="7D7A5F86"/>
    <w:rsid w:val="7D96367B"/>
    <w:rsid w:val="7E302B3B"/>
    <w:rsid w:val="7E4B683A"/>
    <w:rsid w:val="7E520644"/>
    <w:rsid w:val="7E5E656D"/>
    <w:rsid w:val="7E8F2BCB"/>
    <w:rsid w:val="7EB71B98"/>
    <w:rsid w:val="7EB9394C"/>
    <w:rsid w:val="7EF53D6D"/>
    <w:rsid w:val="7F37BB4E"/>
    <w:rsid w:val="7FA9043D"/>
    <w:rsid w:val="7FCB5CE3"/>
    <w:rsid w:val="7FD511CB"/>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1C13D"/>
  <w15:docId w15:val="{EB1BD799-150B-405E-B4DB-BA7EBAD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0"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5850</Words>
  <Characters>6144</Characters>
  <Application>Microsoft Office Word</Application>
  <DocSecurity>0</DocSecurity>
  <Lines>558</Lines>
  <Paragraphs>428</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6</cp:revision>
  <dcterms:created xsi:type="dcterms:W3CDTF">2023-03-08T13:13:00Z</dcterms:created>
  <dcterms:modified xsi:type="dcterms:W3CDTF">2025-11-28T07:19:00Z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