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03" w:rsidRDefault="00914103">
      <w:pPr>
        <w:rPr>
          <w:rFonts w:ascii="方正仿宋_GBK" w:eastAsia="方正仿宋_GBK"/>
          <w:sz w:val="32"/>
          <w:szCs w:val="32"/>
        </w:rPr>
      </w:pPr>
    </w:p>
    <w:p w:rsidR="00914103" w:rsidRDefault="004D0A72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914103" w:rsidRDefault="003B55BB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 w:hint="eastAsia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3B55BB" w:rsidRPr="003B55BB" w:rsidRDefault="003B55BB" w:rsidP="003B55BB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其他财政事务支出经费25.53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7.89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3B55BB">
        <w:rPr>
          <w:rFonts w:ascii="宋体" w:hAnsi="宋体" w:hint="eastAsia"/>
          <w:sz w:val="30"/>
          <w:szCs w:val="30"/>
        </w:rPr>
        <w:t>25.53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 w:rsidR="003B55BB">
        <w:rPr>
          <w:rFonts w:ascii="宋体" w:hAnsi="宋体" w:hint="eastAsia"/>
          <w:sz w:val="30"/>
          <w:szCs w:val="30"/>
        </w:rPr>
        <w:t>25.53</w:t>
      </w:r>
      <w:r>
        <w:rPr>
          <w:rFonts w:ascii="宋体" w:hAnsi="宋体" w:hint="eastAsia"/>
          <w:sz w:val="30"/>
          <w:szCs w:val="30"/>
        </w:rPr>
        <w:t>万元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</w:t>
      </w:r>
      <w:r w:rsidR="003B55BB">
        <w:rPr>
          <w:rFonts w:ascii="宋体" w:hAnsi="宋体" w:hint="eastAsia"/>
          <w:sz w:val="30"/>
          <w:szCs w:val="30"/>
        </w:rPr>
        <w:t>7.89</w:t>
      </w:r>
      <w:r>
        <w:rPr>
          <w:rFonts w:ascii="宋体" w:hAnsi="宋体" w:hint="eastAsia"/>
          <w:sz w:val="30"/>
          <w:szCs w:val="30"/>
        </w:rPr>
        <w:t>万元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914103" w:rsidRDefault="004D0A72">
      <w:pPr>
        <w:adjustRightInd w:val="0"/>
        <w:snapToGrid w:val="0"/>
        <w:spacing w:line="600" w:lineRule="exact"/>
        <w:ind w:firstLineChars="300" w:firstLine="840"/>
        <w:rPr>
          <w:rFonts w:asciiTheme="minorEastAsia" w:eastAsiaTheme="minorEastAsia" w:hAnsiTheme="minorEastAsia" w:cstheme="minorEastAsia"/>
          <w:bCs/>
          <w:sz w:val="28"/>
          <w:szCs w:val="28"/>
          <w:lang w:val="zh-CN"/>
        </w:rPr>
      </w:pPr>
      <w:r>
        <w:rPr>
          <w:rFonts w:hint="eastAsia"/>
          <w:sz w:val="28"/>
          <w:szCs w:val="28"/>
        </w:rPr>
        <w:t>其他财政事务支出经费</w:t>
      </w:r>
      <w:r>
        <w:rPr>
          <w:rFonts w:asciiTheme="minorEastAsia" w:hAnsiTheme="minorEastAsia" w:cstheme="minorEastAsia" w:hint="eastAsia"/>
          <w:bCs/>
          <w:sz w:val="28"/>
          <w:szCs w:val="28"/>
          <w:lang w:val="zh-CN"/>
        </w:rPr>
        <w:t>于年度预算审批通过，一次拨付。按财务规定支付。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914103" w:rsidRDefault="004D0A72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其他财政事务支出经费</w:t>
      </w:r>
      <w:r>
        <w:rPr>
          <w:rFonts w:asciiTheme="minorEastAsia" w:eastAsiaTheme="minorEastAsia" w:hAnsiTheme="minorEastAsia" w:cstheme="minorEastAsia" w:hint="eastAsia"/>
          <w:color w:val="333333"/>
          <w:sz w:val="30"/>
          <w:szCs w:val="30"/>
        </w:rPr>
        <w:t>用于管委会财政工作、协护税工作相关支出。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按月对财政事务专项经费进行自查，并设专人负责财政所相关报账工作。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914103" w:rsidRDefault="004D0A72">
      <w:pPr>
        <w:adjustRightInd w:val="0"/>
        <w:snapToGrid w:val="0"/>
        <w:spacing w:line="600" w:lineRule="exact"/>
        <w:ind w:firstLineChars="300" w:firstLine="900"/>
        <w:rPr>
          <w:rFonts w:ascii="黑体" w:eastAsia="黑体" w:hAnsi="黑体"/>
          <w:sz w:val="32"/>
          <w:szCs w:val="32"/>
        </w:rPr>
      </w:pPr>
      <w:r>
        <w:rPr>
          <w:rFonts w:hint="eastAsia"/>
          <w:sz w:val="30"/>
          <w:szCs w:val="30"/>
        </w:rPr>
        <w:t>近年来上级部门多次组织经费使用情况的督查，有效确保了专项资金专项</w:t>
      </w:r>
      <w:r>
        <w:rPr>
          <w:rFonts w:asciiTheme="minorEastAsia" w:hAnsiTheme="minorEastAsia" w:cstheme="minorEastAsia" w:hint="eastAsia"/>
          <w:sz w:val="28"/>
          <w:szCs w:val="28"/>
        </w:rPr>
        <w:t>。效果良好。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为管委会财政工作、协护税工作提供了有力的经费保障。</w:t>
      </w:r>
    </w:p>
    <w:p w:rsidR="00914103" w:rsidRDefault="004D0A7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bookmarkStart w:id="0" w:name="_GoBack"/>
      <w:bookmarkEnd w:id="0"/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914103" w:rsidRDefault="004D0A72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914103" w:rsidRDefault="004D0A72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914103" w:rsidRDefault="004D0A72">
      <w:pPr>
        <w:ind w:firstLineChars="300" w:firstLine="900"/>
      </w:pPr>
      <w:r>
        <w:rPr>
          <w:rFonts w:hint="eastAsia"/>
          <w:sz w:val="30"/>
          <w:szCs w:val="30"/>
        </w:rPr>
        <w:t>无</w:t>
      </w:r>
    </w:p>
    <w:sectPr w:rsidR="00914103" w:rsidSect="00914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A72" w:rsidRDefault="004D0A72" w:rsidP="003B55BB">
      <w:r>
        <w:separator/>
      </w:r>
    </w:p>
  </w:endnote>
  <w:endnote w:type="continuationSeparator" w:id="1">
    <w:p w:rsidR="004D0A72" w:rsidRDefault="004D0A72" w:rsidP="003B5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BB" w:rsidRDefault="003B55B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BB" w:rsidRDefault="003B55B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BB" w:rsidRDefault="003B55B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A72" w:rsidRDefault="004D0A72" w:rsidP="003B55BB">
      <w:r>
        <w:separator/>
      </w:r>
    </w:p>
  </w:footnote>
  <w:footnote w:type="continuationSeparator" w:id="1">
    <w:p w:rsidR="004D0A72" w:rsidRDefault="004D0A72" w:rsidP="003B5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BB" w:rsidRDefault="003B55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BB" w:rsidRDefault="003B55BB" w:rsidP="003B55BB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BB" w:rsidRDefault="003B55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B55BB"/>
    <w:rsid w:val="003F4CB4"/>
    <w:rsid w:val="00406290"/>
    <w:rsid w:val="0041264A"/>
    <w:rsid w:val="00415E76"/>
    <w:rsid w:val="00456546"/>
    <w:rsid w:val="004D0A72"/>
    <w:rsid w:val="0058559F"/>
    <w:rsid w:val="006022EA"/>
    <w:rsid w:val="00807534"/>
    <w:rsid w:val="00856134"/>
    <w:rsid w:val="008769F0"/>
    <w:rsid w:val="00914103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E241AD"/>
    <w:rsid w:val="00EA5B5C"/>
    <w:rsid w:val="00EF11F4"/>
    <w:rsid w:val="00FC3324"/>
    <w:rsid w:val="00FF031F"/>
    <w:rsid w:val="1C314C6C"/>
    <w:rsid w:val="56795A18"/>
    <w:rsid w:val="60F825AE"/>
    <w:rsid w:val="66EC0A2D"/>
    <w:rsid w:val="6A1D7FA1"/>
    <w:rsid w:val="7B624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0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14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14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9141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914103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914103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9141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