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08" w:rsidRDefault="00A40208">
      <w:pPr>
        <w:rPr>
          <w:rFonts w:ascii="方正仿宋_GBK" w:eastAsia="方正仿宋_GBK"/>
          <w:sz w:val="32"/>
          <w:szCs w:val="32"/>
        </w:rPr>
      </w:pPr>
    </w:p>
    <w:p w:rsidR="00A40208" w:rsidRDefault="00494DCA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A40208" w:rsidRDefault="00E324F4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E324F4" w:rsidRDefault="00E324F4">
      <w:pPr>
        <w:adjustRightInd w:val="0"/>
        <w:snapToGrid w:val="0"/>
        <w:spacing w:line="600" w:lineRule="exact"/>
        <w:ind w:firstLine="720"/>
        <w:rPr>
          <w:rFonts w:ascii="宋体" w:hAnsi="宋体" w:hint="eastAsia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临聘巡逻人员工资经费215.6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215.6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</w:t>
      </w:r>
      <w:r>
        <w:rPr>
          <w:rFonts w:ascii="宋体" w:hAnsi="宋体" w:hint="eastAsia"/>
          <w:sz w:val="30"/>
          <w:szCs w:val="30"/>
          <w:lang w:val="zh-CN"/>
        </w:rPr>
        <w:t>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E324F4">
        <w:rPr>
          <w:rFonts w:ascii="宋体" w:hAnsi="宋体" w:hint="eastAsia"/>
          <w:sz w:val="30"/>
          <w:szCs w:val="30"/>
        </w:rPr>
        <w:t>215.6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E324F4">
        <w:rPr>
          <w:rFonts w:ascii="宋体" w:hAnsi="宋体" w:hint="eastAsia"/>
          <w:sz w:val="30"/>
          <w:szCs w:val="30"/>
        </w:rPr>
        <w:t>215.6</w:t>
      </w:r>
      <w:r>
        <w:rPr>
          <w:rFonts w:ascii="宋体" w:hAnsi="宋体" w:hint="eastAsia"/>
          <w:sz w:val="30"/>
          <w:szCs w:val="30"/>
        </w:rPr>
        <w:t>万元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E324F4">
        <w:rPr>
          <w:rFonts w:ascii="宋体" w:hAnsi="宋体" w:hint="eastAsia"/>
          <w:sz w:val="30"/>
          <w:szCs w:val="30"/>
        </w:rPr>
        <w:t>215.6</w:t>
      </w:r>
      <w:r>
        <w:rPr>
          <w:rFonts w:ascii="宋体" w:hAnsi="宋体" w:hint="eastAsia"/>
          <w:sz w:val="30"/>
          <w:szCs w:val="30"/>
        </w:rPr>
        <w:t>万元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小学教育经费于年度预算审批通过，分月拨付。按财务规定支付。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40208" w:rsidRPr="00E324F4" w:rsidRDefault="00494DCA">
      <w:pPr>
        <w:pStyle w:val="a5"/>
        <w:shd w:val="clear" w:color="auto" w:fill="FFFFFF"/>
        <w:spacing w:before="0" w:beforeAutospacing="0" w:after="0" w:afterAutospacing="0" w:line="560" w:lineRule="atLeast"/>
        <w:ind w:firstLine="600"/>
        <w:jc w:val="both"/>
        <w:rPr>
          <w:rFonts w:asciiTheme="minorEastAsia" w:eastAsiaTheme="minorEastAsia" w:hAnsiTheme="minorEastAsia" w:cstheme="minorEastAsia"/>
          <w:kern w:val="2"/>
          <w:sz w:val="30"/>
          <w:szCs w:val="30"/>
          <w:lang w:val="zh-CN"/>
        </w:rPr>
      </w:pP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小学教育经费用于巡逻队员工资发放等，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项目的开展主要根据市政府的安排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，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绩效总目标和阶段性目标都已按照计划完成，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lastRenderedPageBreak/>
        <w:t>未逾期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。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所有开支均按照我单位财务管理制度执行，资金的使用严格把关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；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整个项目的运行完全按照我局内部管理制度、市委市政府及财政的有关规定执行，在审计业务开展中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，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严格人员作风，单位内部不定期进行抽查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，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不存在违</w:t>
      </w:r>
      <w:r w:rsidRPr="00E324F4">
        <w:rPr>
          <w:rFonts w:asciiTheme="minorEastAsia" w:eastAsiaTheme="minorEastAsia" w:hAnsiTheme="minorEastAsia" w:cstheme="minorEastAsia" w:hint="eastAsia"/>
          <w:kern w:val="2"/>
          <w:sz w:val="30"/>
          <w:szCs w:val="30"/>
          <w:lang w:val="zh-CN"/>
        </w:rPr>
        <w:t>规违法的问题。</w:t>
      </w:r>
    </w:p>
    <w:p w:rsidR="00A40208" w:rsidRDefault="00494DCA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40208" w:rsidRDefault="00494DCA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对临聘巡逻队员工资发放进行严格的审批和把关。</w:t>
      </w:r>
    </w:p>
    <w:p w:rsidR="00A40208" w:rsidRDefault="00494DCA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A40208" w:rsidRPr="00E324F4" w:rsidRDefault="00494DCA" w:rsidP="00E324F4">
      <w:pPr>
        <w:adjustRightInd w:val="0"/>
        <w:snapToGrid w:val="0"/>
        <w:spacing w:line="600" w:lineRule="exact"/>
        <w:ind w:firstLineChars="300" w:firstLine="900"/>
        <w:rPr>
          <w:rFonts w:ascii="方正仿宋_GBK" w:eastAsia="方正仿宋_GBK" w:hAnsi="宋体"/>
          <w:b/>
          <w:sz w:val="30"/>
          <w:szCs w:val="30"/>
          <w:lang w:val="zh-CN"/>
        </w:rPr>
      </w:pPr>
      <w:r w:rsidRPr="00E324F4">
        <w:rPr>
          <w:rFonts w:hint="eastAsia"/>
          <w:sz w:val="30"/>
          <w:szCs w:val="30"/>
        </w:rPr>
        <w:t>小学教育经费</w:t>
      </w:r>
      <w:r w:rsidRPr="00E324F4">
        <w:rPr>
          <w:rFonts w:asciiTheme="minorEastAsia" w:hAnsiTheme="minorEastAsia" w:cstheme="minorEastAsia" w:hint="eastAsia"/>
          <w:sz w:val="30"/>
          <w:szCs w:val="30"/>
        </w:rPr>
        <w:t>严格按预算执行该项目经费。效果良好。无超预算情况。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做好项目的结题验收工作。严格按照项目合同指标要求和实施期限，凡到期结题验收的项目及时组织验收和成果鉴定，到期未能验收和鉴定的项目。实施管理工作做到有立项，有验收、有鉴定、有成果，力求善始善终。</w:t>
      </w:r>
      <w:bookmarkStart w:id="0" w:name="_GoBack"/>
      <w:bookmarkEnd w:id="0"/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A40208" w:rsidRDefault="00494DCA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A40208" w:rsidRDefault="00494DCA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A40208" w:rsidRDefault="00494DCA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A40208" w:rsidRDefault="00A40208"/>
    <w:sectPr w:rsidR="00A40208" w:rsidSect="00A40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DCA" w:rsidRDefault="00494DCA" w:rsidP="00E324F4">
      <w:r>
        <w:separator/>
      </w:r>
    </w:p>
  </w:endnote>
  <w:endnote w:type="continuationSeparator" w:id="1">
    <w:p w:rsidR="00494DCA" w:rsidRDefault="00494DCA" w:rsidP="00E32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DCA" w:rsidRDefault="00494DCA" w:rsidP="00E324F4">
      <w:r>
        <w:separator/>
      </w:r>
    </w:p>
  </w:footnote>
  <w:footnote w:type="continuationSeparator" w:id="1">
    <w:p w:rsidR="00494DCA" w:rsidRDefault="00494DCA" w:rsidP="00E32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 w:rsidP="00E324F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4F4" w:rsidRDefault="00E324F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494DCA"/>
    <w:rsid w:val="0058559F"/>
    <w:rsid w:val="006022EA"/>
    <w:rsid w:val="00807534"/>
    <w:rsid w:val="00856134"/>
    <w:rsid w:val="008769F0"/>
    <w:rsid w:val="00984D44"/>
    <w:rsid w:val="009F267C"/>
    <w:rsid w:val="00A32C27"/>
    <w:rsid w:val="00A40208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324F4"/>
    <w:rsid w:val="00EA5B5C"/>
    <w:rsid w:val="00EF11F4"/>
    <w:rsid w:val="00FC3324"/>
    <w:rsid w:val="00FF031F"/>
    <w:rsid w:val="051B01A1"/>
    <w:rsid w:val="321A743A"/>
    <w:rsid w:val="3EFB1759"/>
    <w:rsid w:val="3FCD72E7"/>
    <w:rsid w:val="60F825AE"/>
    <w:rsid w:val="6E80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0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40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A40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A402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A40208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A40208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A402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614</Characters>
  <Application>Microsoft Office Word</Application>
  <DocSecurity>0</DocSecurity>
  <Lines>5</Lines>
  <Paragraphs>1</Paragraphs>
  <ScaleCrop>false</ScaleCrop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