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455" w:rsidRDefault="00DE0455">
      <w:pPr>
        <w:rPr>
          <w:rFonts w:ascii="Times New Roman" w:hAnsi="Times New Roman" w:cs="Times New Roman"/>
        </w:rPr>
      </w:pPr>
    </w:p>
    <w:p w:rsidR="00DE0455" w:rsidRDefault="00DE0455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DE0455" w:rsidRDefault="00DE0455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年本管委会共收到社区工作经费</w:t>
      </w:r>
      <w:r>
        <w:rPr>
          <w:rFonts w:ascii="Times New Roman" w:eastAsia="方正仿宋_GBK" w:hAnsi="Times New Roman" w:cs="Times New Roman"/>
          <w:sz w:val="32"/>
          <w:szCs w:val="32"/>
        </w:rPr>
        <w:t>367.92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242.64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367.92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万元（其中上年结转资金</w:t>
      </w:r>
      <w:r>
        <w:rPr>
          <w:rFonts w:ascii="Times New Roman" w:eastAsia="方正仿宋_GBK" w:hAnsi="Times New Roman" w:cs="Times New Roman"/>
          <w:sz w:val="32"/>
          <w:szCs w:val="32"/>
        </w:rPr>
        <w:t>117.68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万元）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242.64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社区工作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经费，用于社区基层组织建设、基层阵权建设以及服务群众、民生等。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社区工作经费的拨付使用，巩固了基层党组织建设，特别是基层阵地建设，能够更好地为民服务。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从这次绩效评估表明，社区工作经费，使社区能够更好地做好维护社区大局稳定以及服务民生工作。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DE0455" w:rsidRDefault="00DE0455" w:rsidP="00400CEF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DE0455" w:rsidRDefault="00DE0455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DE0455" w:rsidRDefault="00DE0455" w:rsidP="00400CEF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DE0455" w:rsidRDefault="00DE0455" w:rsidP="00400CEF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DE0455" w:rsidRDefault="00DE0455" w:rsidP="002A58A2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DE0455" w:rsidSect="000B3B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3BA5"/>
    <w:rsid w:val="000B4CF4"/>
    <w:rsid w:val="000C2DD2"/>
    <w:rsid w:val="00156867"/>
    <w:rsid w:val="001F71DD"/>
    <w:rsid w:val="002A58A2"/>
    <w:rsid w:val="002C506D"/>
    <w:rsid w:val="002C7741"/>
    <w:rsid w:val="002D0969"/>
    <w:rsid w:val="00327AE8"/>
    <w:rsid w:val="003717D1"/>
    <w:rsid w:val="003F4CB4"/>
    <w:rsid w:val="00400CEF"/>
    <w:rsid w:val="00406290"/>
    <w:rsid w:val="0041264A"/>
    <w:rsid w:val="00415E76"/>
    <w:rsid w:val="00456546"/>
    <w:rsid w:val="0058559F"/>
    <w:rsid w:val="006022EA"/>
    <w:rsid w:val="006C0FBC"/>
    <w:rsid w:val="007F6584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43E0C"/>
    <w:rsid w:val="00DC3990"/>
    <w:rsid w:val="00DE0455"/>
    <w:rsid w:val="00E03E08"/>
    <w:rsid w:val="00E241AD"/>
    <w:rsid w:val="00EA5B5C"/>
    <w:rsid w:val="00EF11F4"/>
    <w:rsid w:val="00FC3324"/>
    <w:rsid w:val="00FF031F"/>
    <w:rsid w:val="07F85914"/>
    <w:rsid w:val="0E8E30A6"/>
    <w:rsid w:val="15753037"/>
    <w:rsid w:val="15CE68FE"/>
    <w:rsid w:val="2235239A"/>
    <w:rsid w:val="290C09DA"/>
    <w:rsid w:val="31C062D0"/>
    <w:rsid w:val="327C32A5"/>
    <w:rsid w:val="366600FD"/>
    <w:rsid w:val="37214E64"/>
    <w:rsid w:val="375D2A66"/>
    <w:rsid w:val="4D1F659F"/>
    <w:rsid w:val="4EB945E8"/>
    <w:rsid w:val="76BB76B4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A5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B3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B3BA5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B3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3BA5"/>
    <w:rPr>
      <w:sz w:val="18"/>
      <w:szCs w:val="18"/>
    </w:rPr>
  </w:style>
  <w:style w:type="paragraph" w:styleId="NormalWeb">
    <w:name w:val="Normal (Web)"/>
    <w:basedOn w:val="Normal"/>
    <w:uiPriority w:val="99"/>
    <w:rsid w:val="000B3B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0B3B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103</Words>
  <Characters>589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